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3805" w14:textId="20D324E6" w:rsidR="00982D7A" w:rsidRPr="002417D6" w:rsidRDefault="00982D7A" w:rsidP="00982D7A">
      <w:pPr>
        <w:rPr>
          <w:b/>
          <w:bCs/>
        </w:rPr>
      </w:pPr>
      <w:bookmarkStart w:id="0" w:name="_Hlk208071758"/>
      <w:bookmarkEnd w:id="0"/>
      <w:r w:rsidRPr="002417D6">
        <w:rPr>
          <w:b/>
          <w:bCs/>
        </w:rPr>
        <w:t xml:space="preserve">SBC – </w:t>
      </w:r>
      <w:r>
        <w:rPr>
          <w:b/>
          <w:bCs/>
        </w:rPr>
        <w:t>May 3</w:t>
      </w:r>
      <w:r w:rsidRPr="002417D6">
        <w:rPr>
          <w:b/>
          <w:bCs/>
        </w:rPr>
        <w:t>, 2026</w:t>
      </w:r>
    </w:p>
    <w:p w14:paraId="0663CED1" w14:textId="31836C04" w:rsidR="00982D7A" w:rsidRPr="002417D6" w:rsidRDefault="00982D7A" w:rsidP="00982D7A">
      <w:r w:rsidRPr="002417D6">
        <w:rPr>
          <w:b/>
          <w:bCs/>
        </w:rPr>
        <w:t>Psalm 10</w:t>
      </w:r>
      <w:r>
        <w:rPr>
          <w:b/>
          <w:bCs/>
        </w:rPr>
        <w:t>6:28-48</w:t>
      </w:r>
      <w:r w:rsidRPr="002417D6">
        <w:rPr>
          <w:b/>
          <w:bCs/>
        </w:rPr>
        <w:t xml:space="preserve"> (NKJV)</w:t>
      </w:r>
      <w:r w:rsidRPr="002417D6">
        <w:t xml:space="preserve"> </w:t>
      </w:r>
    </w:p>
    <w:p w14:paraId="3E01E7D7" w14:textId="61FF5F20" w:rsidR="00982D7A" w:rsidRDefault="00982D7A" w:rsidP="00982D7A">
      <w:pPr>
        <w:rPr>
          <w:b/>
          <w:bCs/>
        </w:rPr>
      </w:pPr>
      <w:r w:rsidRPr="002417D6">
        <w:rPr>
          <w:b/>
          <w:bCs/>
        </w:rPr>
        <w:t>“</w:t>
      </w:r>
      <w:r>
        <w:rPr>
          <w:b/>
          <w:bCs/>
        </w:rPr>
        <w:t xml:space="preserve">Israel’s Unfaithfulness to </w:t>
      </w:r>
      <w:r w:rsidRPr="002417D6">
        <w:rPr>
          <w:b/>
          <w:bCs/>
        </w:rPr>
        <w:t>God</w:t>
      </w:r>
      <w:r>
        <w:rPr>
          <w:b/>
          <w:bCs/>
        </w:rPr>
        <w:t>” (Pt. Two)</w:t>
      </w:r>
      <w:r w:rsidRPr="002417D6">
        <w:rPr>
          <w:b/>
          <w:bCs/>
        </w:rPr>
        <w:t xml:space="preserve"> </w:t>
      </w:r>
    </w:p>
    <w:p w14:paraId="6A27FA9F" w14:textId="77777777" w:rsidR="00982D7A" w:rsidRPr="000A31E7" w:rsidRDefault="00982D7A" w:rsidP="00982D7A">
      <w:pPr>
        <w:rPr>
          <w:b/>
          <w:bCs/>
          <w:sz w:val="16"/>
          <w:szCs w:val="16"/>
        </w:rPr>
      </w:pPr>
    </w:p>
    <w:p w14:paraId="1AC68599" w14:textId="685ACF38" w:rsidR="00982D7A" w:rsidRDefault="00982D7A" w:rsidP="00982D7A">
      <w:r>
        <w:t xml:space="preserve">Psalm 105 and Psalm 106 are companion Psalms, with 105 emphasizing God’s faithfulness and 106 emphasizing Israel’s unfaithfulness. </w:t>
      </w:r>
      <w:r w:rsidR="007579EF">
        <w:t xml:space="preserve">And yet </w:t>
      </w:r>
      <w:proofErr w:type="gramStart"/>
      <w:r w:rsidR="007579EF">
        <w:t>in spite of</w:t>
      </w:r>
      <w:proofErr w:type="gramEnd"/>
      <w:r w:rsidR="007579EF">
        <w:t xml:space="preserve"> all Israel’s unfaithfulness</w:t>
      </w:r>
      <w:r w:rsidR="00817D16">
        <w:t>,</w:t>
      </w:r>
      <w:r w:rsidR="007579EF">
        <w:t xml:space="preserve"> God remains faithful. That ultimately is the point. </w:t>
      </w:r>
    </w:p>
    <w:p w14:paraId="07917295" w14:textId="77777777" w:rsidR="00ED056E" w:rsidRDefault="00ED056E" w:rsidP="00982D7A"/>
    <w:p w14:paraId="096C82AF" w14:textId="3FA8B72A" w:rsidR="00ED056E" w:rsidRDefault="00ED056E" w:rsidP="00982D7A">
      <w:r>
        <w:t xml:space="preserve">The Psalm begins with a call to </w:t>
      </w:r>
      <w:r w:rsidR="00890456">
        <w:t>praise and thank God for His mercy (hesed – covenant faithfulness)</w:t>
      </w:r>
      <w:r w:rsidR="00BC6CA1">
        <w:t>,</w:t>
      </w:r>
      <w:r w:rsidR="0008516B">
        <w:t xml:space="preserve"> and it ends with Hallelujah. In between is the long record of Israel’s unfaithfulness. </w:t>
      </w:r>
    </w:p>
    <w:p w14:paraId="1206ACFA" w14:textId="77777777" w:rsidR="0022247C" w:rsidRDefault="0022247C" w:rsidP="00982D7A"/>
    <w:p w14:paraId="55C6AECA" w14:textId="46E817B2" w:rsidR="0022247C" w:rsidRDefault="0022247C" w:rsidP="00982D7A">
      <w:r>
        <w:t>Last time in verses 1-27</w:t>
      </w:r>
      <w:r w:rsidR="00BC6CA1">
        <w:t>,</w:t>
      </w:r>
      <w:r>
        <w:t xml:space="preserve"> we saw </w:t>
      </w:r>
      <w:r w:rsidR="005B70D2">
        <w:t>various examples of Israel’s unfaithfulness during the era of Moses. In verse 13 and again in verse 21</w:t>
      </w:r>
      <w:r w:rsidR="00BC6CA1">
        <w:t>,</w:t>
      </w:r>
      <w:r w:rsidR="005B70D2">
        <w:t xml:space="preserve"> i</w:t>
      </w:r>
      <w:r w:rsidR="00BC6CA1">
        <w:t>t</w:t>
      </w:r>
      <w:r w:rsidR="005B70D2">
        <w:t xml:space="preserve"> </w:t>
      </w:r>
      <w:r w:rsidR="00344735">
        <w:t xml:space="preserve">says they forgot God. This Psalm shows how prone to wander are the people of God. </w:t>
      </w:r>
      <w:r w:rsidR="00DE5D37">
        <w:t xml:space="preserve">And there are great warnings/lessons for us here. We must never think we are beyond it. </w:t>
      </w:r>
    </w:p>
    <w:p w14:paraId="0A26EF58" w14:textId="77777777" w:rsidR="00DE5D37" w:rsidRDefault="00DE5D37" w:rsidP="00982D7A"/>
    <w:p w14:paraId="1EBADE14" w14:textId="77777777" w:rsidR="004768F0" w:rsidRDefault="004768F0" w:rsidP="004768F0">
      <w:pPr>
        <w:ind w:left="720"/>
      </w:pPr>
      <w:r>
        <w:rPr>
          <w:b/>
          <w:bCs/>
        </w:rPr>
        <w:t>1 Corinthians 10:12 (NKJV)</w:t>
      </w:r>
      <w:r>
        <w:t xml:space="preserve"> </w:t>
      </w:r>
    </w:p>
    <w:p w14:paraId="01E65D64" w14:textId="77777777" w:rsidR="004768F0" w:rsidRDefault="004768F0" w:rsidP="004768F0">
      <w:pPr>
        <w:ind w:left="720"/>
      </w:pPr>
      <w:r>
        <w:rPr>
          <w:b/>
          <w:bCs/>
          <w:lang w:val="en"/>
        </w:rPr>
        <w:t>12</w:t>
      </w:r>
      <w:r>
        <w:rPr>
          <w:lang w:val="en"/>
        </w:rPr>
        <w:t xml:space="preserve"> </w:t>
      </w:r>
      <w:r>
        <w:t xml:space="preserve">Therefore let him who thinks he stands take heed lest he fall. </w:t>
      </w:r>
    </w:p>
    <w:p w14:paraId="65B88F27" w14:textId="77777777" w:rsidR="007F7D73" w:rsidRDefault="007F7D73"/>
    <w:p w14:paraId="35ECF20F" w14:textId="635269CF" w:rsidR="004768F0" w:rsidRDefault="004768F0">
      <w:r>
        <w:t>We left off at verse 27</w:t>
      </w:r>
      <w:r w:rsidR="00BC6CA1">
        <w:t>,</w:t>
      </w:r>
      <w:r>
        <w:t xml:space="preserve"> </w:t>
      </w:r>
      <w:r w:rsidR="00DC2AF9">
        <w:t xml:space="preserve">which prophetically indicates that in the future Israel would be scattered among the nations. That is where habitual disobedience would lead – and it did. </w:t>
      </w:r>
    </w:p>
    <w:p w14:paraId="3FF5BC25" w14:textId="77777777" w:rsidR="00DC2AF9" w:rsidRDefault="00DC2AF9"/>
    <w:p w14:paraId="041BAAED" w14:textId="77777777" w:rsidR="00982D7A" w:rsidRPr="00DC2AF9" w:rsidRDefault="00982D7A" w:rsidP="00982D7A">
      <w:pPr>
        <w:rPr>
          <w:b/>
          <w:bCs/>
          <w:i/>
          <w:iCs/>
          <w:u w:val="single"/>
        </w:rPr>
      </w:pPr>
      <w:r w:rsidRPr="00DC2AF9">
        <w:rPr>
          <w:b/>
          <w:bCs/>
          <w:i/>
          <w:iCs/>
          <w:u w:val="single"/>
        </w:rPr>
        <w:t>Slide # 1</w:t>
      </w:r>
    </w:p>
    <w:p w14:paraId="3478EF03" w14:textId="77777777" w:rsidR="00982D7A" w:rsidRPr="00982D7A" w:rsidRDefault="00982D7A" w:rsidP="00DC2AF9">
      <w:pPr>
        <w:ind w:left="720"/>
        <w:rPr>
          <w:b/>
          <w:bCs/>
        </w:rPr>
      </w:pPr>
      <w:r w:rsidRPr="00982D7A">
        <w:rPr>
          <w:b/>
          <w:bCs/>
        </w:rPr>
        <w:t>Psalm 106</w:t>
      </w:r>
    </w:p>
    <w:p w14:paraId="1E76174E" w14:textId="77777777" w:rsidR="00982D7A" w:rsidRPr="00982D7A" w:rsidRDefault="00982D7A" w:rsidP="00DC2AF9">
      <w:pPr>
        <w:ind w:left="720"/>
      </w:pPr>
    </w:p>
    <w:p w14:paraId="3368D208" w14:textId="77777777" w:rsidR="00982D7A" w:rsidRPr="00982D7A" w:rsidRDefault="00982D7A" w:rsidP="00DC2AF9">
      <w:pPr>
        <w:ind w:left="720"/>
        <w:rPr>
          <w:b/>
          <w:bCs/>
          <w:i/>
          <w:iCs/>
        </w:rPr>
      </w:pPr>
      <w:r w:rsidRPr="00982D7A">
        <w:rPr>
          <w:b/>
          <w:bCs/>
          <w:i/>
          <w:iCs/>
        </w:rPr>
        <w:t>“Israel’s Unfaithfulness to God”</w:t>
      </w:r>
    </w:p>
    <w:p w14:paraId="574E5210" w14:textId="77777777" w:rsidR="00982D7A" w:rsidRPr="00982D7A" w:rsidRDefault="00982D7A" w:rsidP="00DC2AF9">
      <w:pPr>
        <w:ind w:left="720"/>
      </w:pPr>
    </w:p>
    <w:p w14:paraId="72AF0723" w14:textId="77777777" w:rsidR="00982D7A" w:rsidRPr="00982D7A" w:rsidRDefault="00982D7A" w:rsidP="00DC2AF9">
      <w:pPr>
        <w:ind w:left="720"/>
      </w:pPr>
      <w:r w:rsidRPr="00982D7A">
        <w:t>vv. 1-5 The Invocation</w:t>
      </w:r>
    </w:p>
    <w:p w14:paraId="3FB1D1A3" w14:textId="77777777" w:rsidR="00982D7A" w:rsidRPr="00982D7A" w:rsidRDefault="00982D7A" w:rsidP="00DC2AF9">
      <w:pPr>
        <w:ind w:left="720"/>
      </w:pPr>
      <w:r w:rsidRPr="00982D7A">
        <w:t>vv. 6-7 Confession of Sin – Past and Present</w:t>
      </w:r>
    </w:p>
    <w:p w14:paraId="23C420E0" w14:textId="77777777" w:rsidR="00982D7A" w:rsidRPr="00982D7A" w:rsidRDefault="00982D7A" w:rsidP="00DC2AF9">
      <w:pPr>
        <w:ind w:left="720"/>
      </w:pPr>
      <w:r w:rsidRPr="00982D7A">
        <w:t>vv. 8-12 God’s Mercy to Rebellious Israel</w:t>
      </w:r>
    </w:p>
    <w:p w14:paraId="362DEFDE" w14:textId="77777777" w:rsidR="00982D7A" w:rsidRPr="00982D7A" w:rsidRDefault="00982D7A" w:rsidP="00DC2AF9">
      <w:pPr>
        <w:ind w:left="720"/>
      </w:pPr>
      <w:r w:rsidRPr="00982D7A">
        <w:t xml:space="preserve">vv. 13-15 Lustfulness and Leanness </w:t>
      </w:r>
    </w:p>
    <w:p w14:paraId="1B57DDDC" w14:textId="77777777" w:rsidR="00982D7A" w:rsidRPr="00982D7A" w:rsidRDefault="00982D7A" w:rsidP="00DC2AF9">
      <w:pPr>
        <w:ind w:left="720"/>
      </w:pPr>
      <w:r w:rsidRPr="00982D7A">
        <w:t>vv. 16-18 Envy Judged</w:t>
      </w:r>
    </w:p>
    <w:p w14:paraId="14E6FBF8" w14:textId="77777777" w:rsidR="00982D7A" w:rsidRPr="00982D7A" w:rsidRDefault="00982D7A" w:rsidP="00DC2AF9">
      <w:pPr>
        <w:ind w:left="720"/>
      </w:pPr>
      <w:r w:rsidRPr="00982D7A">
        <w:t>vv. 19-23 Making God Their Adversary</w:t>
      </w:r>
    </w:p>
    <w:p w14:paraId="7C5D11A9" w14:textId="77777777" w:rsidR="00982D7A" w:rsidRPr="00982D7A" w:rsidRDefault="00982D7A" w:rsidP="00DC2AF9">
      <w:pPr>
        <w:ind w:left="720"/>
      </w:pPr>
      <w:r w:rsidRPr="00982D7A">
        <w:t>vv. 24-27 Judgment in the Wilderness</w:t>
      </w:r>
    </w:p>
    <w:p w14:paraId="197B85EB" w14:textId="77777777" w:rsidR="00982D7A" w:rsidRPr="00982D7A" w:rsidRDefault="00982D7A" w:rsidP="00DC2AF9">
      <w:pPr>
        <w:ind w:left="720"/>
      </w:pPr>
      <w:r w:rsidRPr="00982D7A">
        <w:t>vv. 28-31 God Sent a Plague</w:t>
      </w:r>
    </w:p>
    <w:p w14:paraId="32CD5639" w14:textId="77777777" w:rsidR="00982D7A" w:rsidRPr="00982D7A" w:rsidRDefault="00982D7A" w:rsidP="00DC2AF9">
      <w:pPr>
        <w:ind w:left="720"/>
      </w:pPr>
      <w:r w:rsidRPr="00982D7A">
        <w:t>vv. 32-33 Provoking Moses to Sin</w:t>
      </w:r>
    </w:p>
    <w:p w14:paraId="0A7197FC" w14:textId="77777777" w:rsidR="00982D7A" w:rsidRPr="00982D7A" w:rsidRDefault="00982D7A" w:rsidP="00DC2AF9">
      <w:pPr>
        <w:ind w:left="720"/>
      </w:pPr>
      <w:r w:rsidRPr="00982D7A">
        <w:t>vv. 34-39 The Sin of Idolatry</w:t>
      </w:r>
    </w:p>
    <w:p w14:paraId="42E058C4" w14:textId="77777777" w:rsidR="00982D7A" w:rsidRPr="00982D7A" w:rsidRDefault="00982D7A" w:rsidP="00DC2AF9">
      <w:pPr>
        <w:ind w:left="720"/>
      </w:pPr>
      <w:r w:rsidRPr="00982D7A">
        <w:t>vv. 40-43 God Turned Israel Over to the Gentiles</w:t>
      </w:r>
    </w:p>
    <w:p w14:paraId="33BA3637" w14:textId="77777777" w:rsidR="00982D7A" w:rsidRPr="00982D7A" w:rsidRDefault="00982D7A" w:rsidP="00DC2AF9">
      <w:pPr>
        <w:ind w:left="720"/>
      </w:pPr>
      <w:r w:rsidRPr="00982D7A">
        <w:t>vv. 44-46 God’s Great Mercy to Israel</w:t>
      </w:r>
    </w:p>
    <w:p w14:paraId="09BE9BC0" w14:textId="77777777" w:rsidR="00982D7A" w:rsidRPr="00982D7A" w:rsidRDefault="00982D7A" w:rsidP="00DC2AF9">
      <w:pPr>
        <w:ind w:left="720"/>
      </w:pPr>
      <w:r w:rsidRPr="00982D7A">
        <w:t>v. 47 A Prayer for Restoration</w:t>
      </w:r>
    </w:p>
    <w:p w14:paraId="7069B7F7" w14:textId="77777777" w:rsidR="00982D7A" w:rsidRPr="00982D7A" w:rsidRDefault="00982D7A" w:rsidP="00DC2AF9">
      <w:pPr>
        <w:ind w:left="720"/>
      </w:pPr>
      <w:r w:rsidRPr="00982D7A">
        <w:t>v. 48 The Benediction</w:t>
      </w:r>
    </w:p>
    <w:p w14:paraId="5AF3E332" w14:textId="77777777" w:rsidR="00982D7A" w:rsidRPr="00982D7A" w:rsidRDefault="00982D7A" w:rsidP="00982D7A">
      <w:pPr>
        <w:rPr>
          <w:b/>
          <w:bCs/>
        </w:rPr>
      </w:pPr>
      <w:r w:rsidRPr="00982D7A">
        <w:rPr>
          <w:b/>
          <w:bCs/>
        </w:rPr>
        <w:lastRenderedPageBreak/>
        <w:t xml:space="preserve">Psalm 106:28–48 (NKJV) </w:t>
      </w:r>
    </w:p>
    <w:p w14:paraId="595FCD21" w14:textId="77777777" w:rsidR="00982D7A" w:rsidRP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28 </w:t>
      </w:r>
      <w:r w:rsidRPr="00982D7A">
        <w:rPr>
          <w:b/>
          <w:bCs/>
        </w:rPr>
        <w:t xml:space="preserve">They joined themselves also </w:t>
      </w:r>
      <w:proofErr w:type="gramStart"/>
      <w:r w:rsidRPr="00982D7A">
        <w:rPr>
          <w:b/>
          <w:bCs/>
        </w:rPr>
        <w:t>to</w:t>
      </w:r>
      <w:proofErr w:type="gramEnd"/>
      <w:r w:rsidRPr="00982D7A">
        <w:rPr>
          <w:b/>
          <w:bCs/>
        </w:rPr>
        <w:t xml:space="preserve"> Baal of Peor, </w:t>
      </w:r>
      <w:proofErr w:type="gramStart"/>
      <w:r w:rsidRPr="00982D7A">
        <w:rPr>
          <w:b/>
          <w:bCs/>
        </w:rPr>
        <w:t>And</w:t>
      </w:r>
      <w:proofErr w:type="gramEnd"/>
      <w:r w:rsidRPr="00982D7A">
        <w:rPr>
          <w:b/>
          <w:bCs/>
        </w:rPr>
        <w:t xml:space="preserve"> ate sacrifices made to the dead. </w:t>
      </w:r>
    </w:p>
    <w:p w14:paraId="4B4D4E45" w14:textId="77777777" w:rsidR="00982D7A" w:rsidRP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29 </w:t>
      </w:r>
      <w:r w:rsidRPr="00982D7A">
        <w:rPr>
          <w:b/>
          <w:bCs/>
        </w:rPr>
        <w:t xml:space="preserve">Thus they provoked Him to anger with their deeds, And the plague broke out among them. </w:t>
      </w:r>
    </w:p>
    <w:p w14:paraId="6FC07A64" w14:textId="77777777" w:rsidR="00982D7A" w:rsidRP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30 </w:t>
      </w:r>
      <w:r w:rsidRPr="00982D7A">
        <w:rPr>
          <w:b/>
          <w:bCs/>
        </w:rPr>
        <w:t xml:space="preserve">Then Phinehas stood up and intervened, And the plague was stopped. </w:t>
      </w:r>
    </w:p>
    <w:p w14:paraId="02F7DBE7" w14:textId="77777777" w:rsidR="001E49A5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31 </w:t>
      </w:r>
      <w:r w:rsidRPr="00982D7A">
        <w:rPr>
          <w:b/>
          <w:bCs/>
        </w:rPr>
        <w:t xml:space="preserve">And that was accounted to him for righteousness </w:t>
      </w:r>
      <w:proofErr w:type="gramStart"/>
      <w:r w:rsidRPr="00982D7A">
        <w:rPr>
          <w:b/>
          <w:bCs/>
        </w:rPr>
        <w:t>To</w:t>
      </w:r>
      <w:proofErr w:type="gramEnd"/>
      <w:r w:rsidRPr="00982D7A">
        <w:rPr>
          <w:b/>
          <w:bCs/>
        </w:rPr>
        <w:t xml:space="preserve"> all generations forevermore.</w:t>
      </w:r>
    </w:p>
    <w:p w14:paraId="17C6B896" w14:textId="77777777" w:rsidR="00614921" w:rsidRDefault="00614921" w:rsidP="00982D7A">
      <w:pPr>
        <w:rPr>
          <w:b/>
          <w:bCs/>
        </w:rPr>
      </w:pPr>
    </w:p>
    <w:p w14:paraId="5B3A8D99" w14:textId="2AC41EDA" w:rsidR="00614921" w:rsidRPr="00614921" w:rsidRDefault="00614921" w:rsidP="00982D7A">
      <w:r>
        <w:t>In verses 28-</w:t>
      </w:r>
      <w:r w:rsidR="00F8662E">
        <w:t>33</w:t>
      </w:r>
      <w:r w:rsidR="00BC6CA1">
        <w:t>,</w:t>
      </w:r>
      <w:r w:rsidR="00F8662E">
        <w:t xml:space="preserve"> we have two primary examples of Israel’s unfaithfulness. </w:t>
      </w:r>
    </w:p>
    <w:p w14:paraId="355D79BB" w14:textId="77777777" w:rsidR="001E49A5" w:rsidRDefault="001E49A5" w:rsidP="00982D7A">
      <w:pPr>
        <w:rPr>
          <w:b/>
          <w:bCs/>
        </w:rPr>
      </w:pPr>
    </w:p>
    <w:p w14:paraId="3DA110BB" w14:textId="4320AEE4" w:rsidR="00F9609F" w:rsidRDefault="009D1D5F" w:rsidP="00982D7A">
      <w:r>
        <w:t>This incident is dealt with in Numbers 25</w:t>
      </w:r>
      <w:r w:rsidR="003B72E9">
        <w:t>.</w:t>
      </w:r>
      <w:r w:rsidR="00E26B78">
        <w:t xml:space="preserve"> The context is that since the false prophet Balaam could not curse Israel, he counseled</w:t>
      </w:r>
      <w:r w:rsidR="00F9609F">
        <w:t xml:space="preserve"> king</w:t>
      </w:r>
      <w:r w:rsidR="00E26B78">
        <w:t xml:space="preserve"> B</w:t>
      </w:r>
      <w:r w:rsidR="00355ABF">
        <w:t xml:space="preserve">alak and the Moabites </w:t>
      </w:r>
      <w:r w:rsidR="00920E71">
        <w:t xml:space="preserve">to seduce the men of Israel through </w:t>
      </w:r>
      <w:r w:rsidR="00F9609F">
        <w:t xml:space="preserve">sensual </w:t>
      </w:r>
      <w:r w:rsidR="00920E71">
        <w:t xml:space="preserve">seduction. </w:t>
      </w:r>
      <w:r w:rsidR="00F9609F">
        <w:t xml:space="preserve">And the plan worked swimmingly. </w:t>
      </w:r>
    </w:p>
    <w:p w14:paraId="46E75884" w14:textId="77777777" w:rsidR="00F9609F" w:rsidRDefault="00F9609F" w:rsidP="00982D7A"/>
    <w:p w14:paraId="16A22469" w14:textId="77777777" w:rsidR="00F9609F" w:rsidRPr="00F9609F" w:rsidRDefault="00F9609F" w:rsidP="00982D7A">
      <w:pPr>
        <w:rPr>
          <w:b/>
          <w:bCs/>
          <w:i/>
          <w:iCs/>
          <w:u w:val="single"/>
        </w:rPr>
      </w:pPr>
      <w:r w:rsidRPr="00F9609F">
        <w:rPr>
          <w:b/>
          <w:bCs/>
          <w:i/>
          <w:iCs/>
          <w:u w:val="single"/>
        </w:rPr>
        <w:t>Slide # 2</w:t>
      </w:r>
    </w:p>
    <w:p w14:paraId="4B879BA8" w14:textId="77777777" w:rsidR="00F9609F" w:rsidRDefault="00F9609F" w:rsidP="00F9609F">
      <w:pPr>
        <w:ind w:left="720"/>
      </w:pPr>
      <w:r>
        <w:rPr>
          <w:b/>
          <w:bCs/>
        </w:rPr>
        <w:t>Numbers 31:16 (NKJV)</w:t>
      </w:r>
      <w:r>
        <w:t xml:space="preserve"> </w:t>
      </w:r>
    </w:p>
    <w:p w14:paraId="2C6B64B5" w14:textId="77777777" w:rsidR="00F9609F" w:rsidRDefault="00F9609F" w:rsidP="00F9609F">
      <w:pPr>
        <w:ind w:left="720"/>
      </w:pPr>
      <w:r>
        <w:rPr>
          <w:b/>
          <w:bCs/>
          <w:lang w:val="en"/>
        </w:rPr>
        <w:t>16</w:t>
      </w:r>
      <w:r>
        <w:rPr>
          <w:lang w:val="en"/>
        </w:rPr>
        <w:t xml:space="preserve"> </w:t>
      </w:r>
      <w:r>
        <w:t xml:space="preserve">Look, these women caused the children of Israel, through the counsel of Balaam, to trespass against the </w:t>
      </w:r>
      <w:r>
        <w:rPr>
          <w:smallCaps/>
        </w:rPr>
        <w:t>Lord</w:t>
      </w:r>
      <w:r>
        <w:t xml:space="preserve"> in the incident of Peor, and there was a plague among the congregation of the </w:t>
      </w:r>
      <w:r>
        <w:rPr>
          <w:smallCaps/>
        </w:rPr>
        <w:t>Lord</w:t>
      </w:r>
      <w:r>
        <w:t xml:space="preserve">. </w:t>
      </w:r>
    </w:p>
    <w:p w14:paraId="07676D1C" w14:textId="77777777" w:rsidR="001E3802" w:rsidRDefault="001E3802" w:rsidP="00982D7A">
      <w:pPr>
        <w:rPr>
          <w:b/>
          <w:bCs/>
        </w:rPr>
      </w:pPr>
    </w:p>
    <w:p w14:paraId="735E7C2B" w14:textId="183C74E7" w:rsidR="001E3802" w:rsidRDefault="001E3802" w:rsidP="00982D7A">
      <w:r>
        <w:t>As the young women of Moab enticed the men of Israel to idolatry and immorality</w:t>
      </w:r>
      <w:r w:rsidR="00A5074F">
        <w:t>,</w:t>
      </w:r>
      <w:r w:rsidR="00E602E2">
        <w:t xml:space="preserve"> they involved them in </w:t>
      </w:r>
      <w:r w:rsidR="00A5074F">
        <w:t>occult</w:t>
      </w:r>
      <w:r w:rsidR="00E602E2">
        <w:t xml:space="preserve"> sacrifices. This provoked </w:t>
      </w:r>
      <w:r w:rsidR="00A5074F">
        <w:t>God's</w:t>
      </w:r>
      <w:r w:rsidR="00E602E2">
        <w:t xml:space="preserve"> anger</w:t>
      </w:r>
      <w:r w:rsidR="00A5074F">
        <w:t>,</w:t>
      </w:r>
      <w:r w:rsidR="00E602E2">
        <w:t xml:space="preserve"> and </w:t>
      </w:r>
      <w:r w:rsidR="002A20D2">
        <w:t>a plague broke out among them</w:t>
      </w:r>
      <w:r w:rsidR="00A5074F">
        <w:t>,</w:t>
      </w:r>
      <w:r w:rsidR="002A20D2">
        <w:t xml:space="preserve"> killing 24,000. </w:t>
      </w:r>
    </w:p>
    <w:p w14:paraId="739F1E4E" w14:textId="77777777" w:rsidR="009B427A" w:rsidRDefault="009B427A" w:rsidP="00982D7A"/>
    <w:p w14:paraId="3E5F9420" w14:textId="6600C78C" w:rsidR="009B427A" w:rsidRDefault="009B427A" w:rsidP="00982D7A">
      <w:r>
        <w:t xml:space="preserve">The sinning was </w:t>
      </w:r>
      <w:proofErr w:type="gramStart"/>
      <w:r>
        <w:t>brazen</w:t>
      </w:r>
      <w:proofErr w:type="gramEnd"/>
      <w:r>
        <w:t xml:space="preserve"> and bold, but Phin</w:t>
      </w:r>
      <w:r w:rsidR="00F077C1">
        <w:t xml:space="preserve">ehas </w:t>
      </w:r>
      <w:proofErr w:type="gramStart"/>
      <w:r w:rsidR="00F077C1">
        <w:t>took action</w:t>
      </w:r>
      <w:proofErr w:type="gramEnd"/>
      <w:r w:rsidR="00F077C1">
        <w:t xml:space="preserve">. </w:t>
      </w:r>
    </w:p>
    <w:p w14:paraId="23DA695E" w14:textId="77777777" w:rsidR="00F077C1" w:rsidRDefault="00F077C1" w:rsidP="00982D7A"/>
    <w:p w14:paraId="2BEDB3D5" w14:textId="48789720" w:rsidR="00F077C1" w:rsidRPr="00630EA0" w:rsidRDefault="00F077C1" w:rsidP="00982D7A">
      <w:pPr>
        <w:rPr>
          <w:b/>
          <w:bCs/>
          <w:i/>
          <w:iCs/>
          <w:u w:val="single"/>
        </w:rPr>
      </w:pPr>
      <w:r w:rsidRPr="00630EA0">
        <w:rPr>
          <w:b/>
          <w:bCs/>
          <w:i/>
          <w:iCs/>
          <w:u w:val="single"/>
        </w:rPr>
        <w:t>Slide # 3</w:t>
      </w:r>
    </w:p>
    <w:p w14:paraId="37D8E8F0" w14:textId="77777777" w:rsidR="00630EA0" w:rsidRDefault="00630EA0" w:rsidP="00630EA0">
      <w:pPr>
        <w:ind w:left="720"/>
      </w:pPr>
      <w:r>
        <w:rPr>
          <w:b/>
          <w:bCs/>
        </w:rPr>
        <w:t>Numbers 25:6–8 (NKJV)</w:t>
      </w:r>
      <w:r>
        <w:t xml:space="preserve"> </w:t>
      </w:r>
    </w:p>
    <w:p w14:paraId="176D03C0" w14:textId="77777777" w:rsidR="00630EA0" w:rsidRDefault="00630EA0" w:rsidP="00630EA0">
      <w:pPr>
        <w:ind w:left="720"/>
      </w:pPr>
      <w:r>
        <w:rPr>
          <w:b/>
          <w:bCs/>
          <w:lang w:val="en"/>
        </w:rPr>
        <w:t>6</w:t>
      </w:r>
      <w:r>
        <w:rPr>
          <w:lang w:val="en"/>
        </w:rPr>
        <w:t xml:space="preserve"> </w:t>
      </w:r>
      <w:r>
        <w:t xml:space="preserve">And indeed, one of the children of Israel came and presented to his brethren a </w:t>
      </w:r>
      <w:r w:rsidRPr="00630EA0">
        <w:rPr>
          <w:b/>
          <w:bCs/>
          <w:u w:val="single"/>
        </w:rPr>
        <w:t>Midianite woman in the sight of Moses</w:t>
      </w:r>
      <w:r>
        <w:t xml:space="preserve"> and in the </w:t>
      </w:r>
      <w:r w:rsidRPr="00630EA0">
        <w:rPr>
          <w:b/>
          <w:bCs/>
          <w:u w:val="single"/>
        </w:rPr>
        <w:t>sight of all the congregation</w:t>
      </w:r>
      <w:r>
        <w:t xml:space="preserve"> of the children of Israel, who were weeping at the door of the tabernacle of meeting. </w:t>
      </w:r>
    </w:p>
    <w:p w14:paraId="4C3597F1" w14:textId="77777777" w:rsidR="00630EA0" w:rsidRDefault="00630EA0" w:rsidP="00630EA0">
      <w:pPr>
        <w:ind w:left="720"/>
      </w:pPr>
      <w:r>
        <w:rPr>
          <w:b/>
          <w:bCs/>
          <w:lang w:val="en"/>
        </w:rPr>
        <w:t>7</w:t>
      </w:r>
      <w:r>
        <w:rPr>
          <w:lang w:val="en"/>
        </w:rPr>
        <w:t xml:space="preserve"> </w:t>
      </w:r>
      <w:r>
        <w:t xml:space="preserve">Now when </w:t>
      </w:r>
      <w:r w:rsidRPr="00630EA0">
        <w:rPr>
          <w:b/>
          <w:bCs/>
          <w:u w:val="single"/>
        </w:rPr>
        <w:t xml:space="preserve">Phinehas </w:t>
      </w:r>
      <w:r>
        <w:t xml:space="preserve">the son of Eleazar, the son of Aaron the priest, saw it, he rose from among the congregation and took a javelin in his hand; </w:t>
      </w:r>
    </w:p>
    <w:p w14:paraId="3F12E56C" w14:textId="77777777" w:rsidR="00630EA0" w:rsidRDefault="00630EA0" w:rsidP="00630EA0">
      <w:pPr>
        <w:ind w:left="720"/>
      </w:pPr>
      <w:r>
        <w:rPr>
          <w:b/>
          <w:bCs/>
          <w:lang w:val="en"/>
        </w:rPr>
        <w:t>8</w:t>
      </w:r>
      <w:r>
        <w:rPr>
          <w:lang w:val="en"/>
        </w:rPr>
        <w:t xml:space="preserve"> </w:t>
      </w:r>
      <w:r>
        <w:t xml:space="preserve">and he went after the man of Israel into the tent and </w:t>
      </w:r>
      <w:r w:rsidRPr="0050109B">
        <w:rPr>
          <w:b/>
          <w:bCs/>
          <w:u w:val="single"/>
        </w:rPr>
        <w:t xml:space="preserve">thrust </w:t>
      </w:r>
      <w:proofErr w:type="gramStart"/>
      <w:r w:rsidRPr="0050109B">
        <w:rPr>
          <w:b/>
          <w:bCs/>
          <w:u w:val="single"/>
        </w:rPr>
        <w:t>both of them</w:t>
      </w:r>
      <w:proofErr w:type="gramEnd"/>
      <w:r w:rsidRPr="0050109B">
        <w:rPr>
          <w:b/>
          <w:bCs/>
          <w:u w:val="single"/>
        </w:rPr>
        <w:t xml:space="preserve"> through,</w:t>
      </w:r>
      <w:r>
        <w:t xml:space="preserve"> the man of Israel, and the woman through her body. </w:t>
      </w:r>
      <w:proofErr w:type="gramStart"/>
      <w:r>
        <w:t>So</w:t>
      </w:r>
      <w:proofErr w:type="gramEnd"/>
      <w:r>
        <w:t xml:space="preserve"> the plague was stopped among the children of Israel. </w:t>
      </w:r>
    </w:p>
    <w:p w14:paraId="071E9ACB" w14:textId="77777777" w:rsidR="0050109B" w:rsidRDefault="0050109B" w:rsidP="0050109B"/>
    <w:p w14:paraId="3972B889" w14:textId="318D3D5E" w:rsidR="0050109B" w:rsidRDefault="0096109A" w:rsidP="0050109B">
      <w:r>
        <w:lastRenderedPageBreak/>
        <w:t xml:space="preserve">It is interesting that this zealous </w:t>
      </w:r>
      <w:r w:rsidR="00EA67B7">
        <w:t>action</w:t>
      </w:r>
      <w:r>
        <w:t xml:space="preserve"> on the part of Phin</w:t>
      </w:r>
      <w:r w:rsidR="00EA67B7">
        <w:t>ehas to stop sin in the camp was accounted to him for righteousness</w:t>
      </w:r>
      <w:r w:rsidR="00CC7275">
        <w:t xml:space="preserve"> </w:t>
      </w:r>
      <w:proofErr w:type="gramStart"/>
      <w:r w:rsidR="00CC7275">
        <w:t>as so</w:t>
      </w:r>
      <w:proofErr w:type="gramEnd"/>
      <w:r w:rsidR="00CC7275">
        <w:t xml:space="preserve"> stated here in </w:t>
      </w:r>
      <w:r w:rsidR="00A87E72">
        <w:t xml:space="preserve">verse 31. </w:t>
      </w:r>
    </w:p>
    <w:p w14:paraId="209ABF2B" w14:textId="77777777" w:rsidR="00A87E72" w:rsidRDefault="00A87E72" w:rsidP="0050109B"/>
    <w:p w14:paraId="231CCC36" w14:textId="2FE82451" w:rsidR="00A87E72" w:rsidRDefault="00A87E72" w:rsidP="0050109B">
      <w:r>
        <w:t>This is the same language used of Abraham in Gen. 15:6 where it says, “</w:t>
      </w:r>
      <w:r w:rsidR="0044108F">
        <w:t xml:space="preserve">he believed in the LORD, and He accounted it to him for righteousness.” Does this mean Phinehas was accounted righteous </w:t>
      </w:r>
      <w:proofErr w:type="gramStart"/>
      <w:r w:rsidR="0044108F">
        <w:t>on the basis of</w:t>
      </w:r>
      <w:proofErr w:type="gramEnd"/>
      <w:r w:rsidR="0044108F">
        <w:t xml:space="preserve"> his works? </w:t>
      </w:r>
      <w:r w:rsidR="002729AC">
        <w:t xml:space="preserve">Of course not! </w:t>
      </w:r>
    </w:p>
    <w:p w14:paraId="01CB2F53" w14:textId="77777777" w:rsidR="002729AC" w:rsidRDefault="002729AC" w:rsidP="0050109B"/>
    <w:p w14:paraId="26F62FB8" w14:textId="5AC6C5B3" w:rsidR="002729AC" w:rsidRDefault="002729AC" w:rsidP="0050109B">
      <w:r>
        <w:t xml:space="preserve">As you study the whole of </w:t>
      </w:r>
      <w:proofErr w:type="gramStart"/>
      <w:r>
        <w:t>Scripture</w:t>
      </w:r>
      <w:proofErr w:type="gramEnd"/>
      <w:r>
        <w:t xml:space="preserve"> we find that justification is by faith alone, however if it is the right kind of </w:t>
      </w:r>
      <w:proofErr w:type="gramStart"/>
      <w:r>
        <w:t>faith</w:t>
      </w:r>
      <w:proofErr w:type="gramEnd"/>
      <w:r>
        <w:t xml:space="preserve"> it will demonstrate itself in </w:t>
      </w:r>
      <w:proofErr w:type="gramStart"/>
      <w:r>
        <w:t>the life</w:t>
      </w:r>
      <w:proofErr w:type="gramEnd"/>
      <w:r>
        <w:t xml:space="preserve">. This </w:t>
      </w:r>
      <w:proofErr w:type="spellStart"/>
      <w:r>
        <w:t>it</w:t>
      </w:r>
      <w:proofErr w:type="spellEnd"/>
      <w:r>
        <w:t xml:space="preserve"> the point of James. </w:t>
      </w:r>
      <w:r w:rsidR="00872B54">
        <w:t xml:space="preserve">Paul emphasizes “Faith Saves” – James emphasizes “Faith Works”. We are saved by </w:t>
      </w:r>
      <w:proofErr w:type="gramStart"/>
      <w:r w:rsidR="00872B54">
        <w:t>a faith</w:t>
      </w:r>
      <w:proofErr w:type="gramEnd"/>
      <w:r w:rsidR="00872B54">
        <w:t xml:space="preserve"> that works. We are not saved by the </w:t>
      </w:r>
      <w:proofErr w:type="gramStart"/>
      <w:r w:rsidR="00872B54">
        <w:t>works</w:t>
      </w:r>
      <w:proofErr w:type="gramEnd"/>
      <w:r w:rsidR="00872B54">
        <w:t>, but by the faith</w:t>
      </w:r>
      <w:r w:rsidR="007E405B">
        <w:t xml:space="preserve"> that works. </w:t>
      </w:r>
    </w:p>
    <w:p w14:paraId="605B9462" w14:textId="77777777" w:rsidR="007E405B" w:rsidRDefault="007E405B" w:rsidP="0050109B"/>
    <w:p w14:paraId="3C7CE441" w14:textId="55A23F62" w:rsidR="007E405B" w:rsidRPr="006C308D" w:rsidRDefault="007E405B" w:rsidP="0050109B">
      <w:pPr>
        <w:rPr>
          <w:b/>
          <w:bCs/>
          <w:i/>
          <w:iCs/>
          <w:u w:val="single"/>
        </w:rPr>
      </w:pPr>
      <w:proofErr w:type="gramStart"/>
      <w:r w:rsidRPr="006C308D">
        <w:rPr>
          <w:b/>
          <w:bCs/>
          <w:i/>
          <w:iCs/>
          <w:u w:val="single"/>
        </w:rPr>
        <w:t>Slide #</w:t>
      </w:r>
      <w:proofErr w:type="gramEnd"/>
      <w:r w:rsidRPr="006C308D">
        <w:rPr>
          <w:b/>
          <w:bCs/>
          <w:i/>
          <w:iCs/>
          <w:u w:val="single"/>
        </w:rPr>
        <w:t xml:space="preserve"> 4</w:t>
      </w:r>
    </w:p>
    <w:p w14:paraId="10B6F896" w14:textId="77777777" w:rsidR="007E405B" w:rsidRDefault="007E405B" w:rsidP="0050109B"/>
    <w:p w14:paraId="447E6B4A" w14:textId="77777777" w:rsidR="007E405B" w:rsidRDefault="007E405B" w:rsidP="006C308D">
      <w:pPr>
        <w:ind w:left="720"/>
      </w:pPr>
      <w:r>
        <w:rPr>
          <w:b/>
          <w:bCs/>
        </w:rPr>
        <w:t>Genesis 15:6 (NKJV)</w:t>
      </w:r>
      <w:r>
        <w:t xml:space="preserve"> </w:t>
      </w:r>
    </w:p>
    <w:p w14:paraId="40E6BD24" w14:textId="77777777" w:rsidR="007E405B" w:rsidRDefault="007E405B" w:rsidP="006C308D">
      <w:pPr>
        <w:ind w:left="720"/>
      </w:pPr>
      <w:r>
        <w:rPr>
          <w:b/>
          <w:bCs/>
          <w:lang w:val="en"/>
        </w:rPr>
        <w:t>6</w:t>
      </w:r>
      <w:r>
        <w:rPr>
          <w:lang w:val="en"/>
        </w:rPr>
        <w:t xml:space="preserve"> </w:t>
      </w:r>
      <w:r>
        <w:t xml:space="preserve">And he </w:t>
      </w:r>
      <w:r w:rsidRPr="000403B7">
        <w:rPr>
          <w:b/>
          <w:bCs/>
          <w:u w:val="single"/>
        </w:rPr>
        <w:t xml:space="preserve">believed in the </w:t>
      </w:r>
      <w:r w:rsidRPr="000403B7">
        <w:rPr>
          <w:b/>
          <w:bCs/>
          <w:smallCaps/>
          <w:u w:val="single"/>
        </w:rPr>
        <w:t>Lord</w:t>
      </w:r>
      <w:r>
        <w:t xml:space="preserve">, and He accounted it to him for righteousness. </w:t>
      </w:r>
    </w:p>
    <w:p w14:paraId="6F92A84B" w14:textId="77777777" w:rsidR="007E405B" w:rsidRDefault="007E405B" w:rsidP="006C308D">
      <w:pPr>
        <w:ind w:left="720"/>
      </w:pPr>
    </w:p>
    <w:p w14:paraId="2A7D2DC3" w14:textId="77777777" w:rsidR="00843C54" w:rsidRDefault="00843C54" w:rsidP="00843C54">
      <w:pPr>
        <w:ind w:left="720"/>
      </w:pPr>
      <w:r>
        <w:rPr>
          <w:b/>
          <w:bCs/>
        </w:rPr>
        <w:t>James 2:21–23 (NKJV)</w:t>
      </w:r>
      <w:r>
        <w:t xml:space="preserve"> </w:t>
      </w:r>
    </w:p>
    <w:p w14:paraId="1F515BB9" w14:textId="77777777" w:rsidR="00843C54" w:rsidRDefault="00843C54" w:rsidP="00843C54">
      <w:pPr>
        <w:ind w:left="720"/>
      </w:pPr>
      <w:r>
        <w:rPr>
          <w:b/>
          <w:bCs/>
          <w:lang w:val="en"/>
        </w:rPr>
        <w:t>21</w:t>
      </w:r>
      <w:r>
        <w:rPr>
          <w:lang w:val="en"/>
        </w:rPr>
        <w:t xml:space="preserve"> </w:t>
      </w:r>
      <w:r>
        <w:t xml:space="preserve">Was not Abraham our father </w:t>
      </w:r>
      <w:r w:rsidRPr="000403B7">
        <w:rPr>
          <w:b/>
          <w:bCs/>
          <w:u w:val="single"/>
        </w:rPr>
        <w:t>justified by works</w:t>
      </w:r>
      <w:r>
        <w:t xml:space="preserve"> when he offered Isaac his son on the altar? </w:t>
      </w:r>
    </w:p>
    <w:p w14:paraId="0F387F6F" w14:textId="77777777" w:rsidR="00843C54" w:rsidRDefault="00843C54" w:rsidP="00843C54">
      <w:pPr>
        <w:ind w:left="720"/>
      </w:pPr>
      <w:r>
        <w:rPr>
          <w:b/>
          <w:bCs/>
          <w:lang w:val="en"/>
        </w:rPr>
        <w:t>22</w:t>
      </w:r>
      <w:r>
        <w:rPr>
          <w:lang w:val="en"/>
        </w:rPr>
        <w:t xml:space="preserve"> </w:t>
      </w:r>
      <w:r>
        <w:t xml:space="preserve">Do you see that </w:t>
      </w:r>
      <w:r w:rsidRPr="000403B7">
        <w:rPr>
          <w:b/>
          <w:bCs/>
          <w:u w:val="single"/>
        </w:rPr>
        <w:t>faith was working together with his works</w:t>
      </w:r>
      <w:r>
        <w:t xml:space="preserve">, and by works faith was made perfect? </w:t>
      </w:r>
    </w:p>
    <w:p w14:paraId="057D73C9" w14:textId="77777777" w:rsidR="00843C54" w:rsidRDefault="00843C54" w:rsidP="00843C54">
      <w:pPr>
        <w:ind w:left="720"/>
      </w:pPr>
      <w:r>
        <w:rPr>
          <w:b/>
          <w:bCs/>
          <w:lang w:val="en"/>
        </w:rPr>
        <w:t>23</w:t>
      </w:r>
      <w:r>
        <w:rPr>
          <w:lang w:val="en"/>
        </w:rPr>
        <w:t xml:space="preserve"> </w:t>
      </w:r>
      <w:r>
        <w:t xml:space="preserve">And the </w:t>
      </w:r>
      <w:r w:rsidRPr="000403B7">
        <w:rPr>
          <w:b/>
          <w:bCs/>
          <w:u w:val="single"/>
        </w:rPr>
        <w:t>Scripture was fulfilled</w:t>
      </w:r>
      <w:r>
        <w:t xml:space="preserve"> which says, “Abraham believed God, and it was accounted to him for righteousness.” And he was called the friend of God. </w:t>
      </w:r>
    </w:p>
    <w:p w14:paraId="4624398D" w14:textId="4CCDD40F" w:rsidR="00982D7A" w:rsidRDefault="00982D7A" w:rsidP="00982D7A">
      <w:pPr>
        <w:rPr>
          <w:b/>
          <w:bCs/>
        </w:rPr>
      </w:pPr>
    </w:p>
    <w:p w14:paraId="1FA18313" w14:textId="77777777" w:rsidR="007D02B6" w:rsidRDefault="00843C54" w:rsidP="00982D7A">
      <w:r>
        <w:t xml:space="preserve">Abraham had the kind of faith that demonstrated itself. It is this kind of faith that saves. And the same was true of Phinehas. </w:t>
      </w:r>
    </w:p>
    <w:p w14:paraId="13B33C80" w14:textId="77777777" w:rsidR="007D02B6" w:rsidRDefault="007D02B6" w:rsidP="00982D7A"/>
    <w:p w14:paraId="1BE81760" w14:textId="5E24C5E0" w:rsidR="00843C54" w:rsidRPr="00843C54" w:rsidRDefault="00843C54" w:rsidP="00982D7A">
      <w:r>
        <w:t>It was his faith that was demonstrated in his action</w:t>
      </w:r>
      <w:r w:rsidR="007D02B6">
        <w:t>,</w:t>
      </w:r>
      <w:r>
        <w:t xml:space="preserve"> proving </w:t>
      </w:r>
      <w:r w:rsidR="000403B7">
        <w:t xml:space="preserve">his faith was real. </w:t>
      </w:r>
    </w:p>
    <w:p w14:paraId="168B1ACB" w14:textId="77777777" w:rsidR="000403B7" w:rsidRDefault="000403B7" w:rsidP="00982D7A">
      <w:pPr>
        <w:rPr>
          <w:b/>
          <w:bCs/>
          <w:lang w:val="en"/>
        </w:rPr>
      </w:pPr>
    </w:p>
    <w:p w14:paraId="3BA4F503" w14:textId="77777777" w:rsidR="007D02B6" w:rsidRDefault="00E36256" w:rsidP="00982D7A">
      <w:r>
        <w:t xml:space="preserve">In this action, </w:t>
      </w:r>
      <w:r w:rsidRPr="00E36256">
        <w:t xml:space="preserve">Phinehas, </w:t>
      </w:r>
      <w:r>
        <w:t xml:space="preserve">the </w:t>
      </w:r>
      <w:r w:rsidRPr="00E36256">
        <w:t>grandson of Aaron</w:t>
      </w:r>
      <w:r w:rsidR="00BB11B6">
        <w:t>,</w:t>
      </w:r>
      <w:r w:rsidRPr="00E36256">
        <w:t xml:space="preserve"> </w:t>
      </w:r>
      <w:r>
        <w:t>was promised</w:t>
      </w:r>
      <w:r w:rsidR="00A7237E">
        <w:t xml:space="preserve"> the </w:t>
      </w:r>
      <w:r w:rsidRPr="00E36256">
        <w:t>covenant of "perpetual priesthood" for himself and his descendants</w:t>
      </w:r>
      <w:r w:rsidR="00A7237E">
        <w:t xml:space="preserve">. </w:t>
      </w:r>
    </w:p>
    <w:p w14:paraId="6DDC9705" w14:textId="42584E9A" w:rsidR="000403B7" w:rsidRPr="00E36256" w:rsidRDefault="00A7237E" w:rsidP="00982D7A">
      <w:pPr>
        <w:rPr>
          <w:lang w:val="en"/>
        </w:rPr>
      </w:pPr>
      <w:r>
        <w:t xml:space="preserve">His </w:t>
      </w:r>
      <w:r w:rsidR="00E36256" w:rsidRPr="00E36256">
        <w:t xml:space="preserve">righteous zeal </w:t>
      </w:r>
      <w:r w:rsidR="00BB11B6">
        <w:t>resulted in him and his line being established</w:t>
      </w:r>
      <w:r w:rsidR="007D02B6">
        <w:t xml:space="preserve"> perpetually</w:t>
      </w:r>
      <w:r w:rsidR="00E36256" w:rsidRPr="00E36256">
        <w:t xml:space="preserve"> as</w:t>
      </w:r>
      <w:r w:rsidR="00BB11B6">
        <w:t xml:space="preserve"> the</w:t>
      </w:r>
      <w:r w:rsidR="00E36256" w:rsidRPr="00E36256">
        <w:t xml:space="preserve"> key custodians of the priesthood</w:t>
      </w:r>
      <w:r w:rsidR="007D02B6">
        <w:t xml:space="preserve">. </w:t>
      </w:r>
      <w:r w:rsidR="00E36256" w:rsidRPr="00E36256">
        <w:t xml:space="preserve"> </w:t>
      </w:r>
    </w:p>
    <w:p w14:paraId="2BA08AEF" w14:textId="77777777" w:rsidR="000403B7" w:rsidRPr="00E36256" w:rsidRDefault="000403B7" w:rsidP="00982D7A">
      <w:pPr>
        <w:rPr>
          <w:lang w:val="en"/>
        </w:rPr>
      </w:pPr>
    </w:p>
    <w:p w14:paraId="76C0AD5C" w14:textId="718F9052" w:rsidR="00982D7A" w:rsidRP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lastRenderedPageBreak/>
        <w:t xml:space="preserve">32 </w:t>
      </w:r>
      <w:r w:rsidRPr="00982D7A">
        <w:rPr>
          <w:b/>
          <w:bCs/>
        </w:rPr>
        <w:t xml:space="preserve">They angered Him also at the waters of strife, </w:t>
      </w:r>
      <w:proofErr w:type="gramStart"/>
      <w:r w:rsidRPr="00982D7A">
        <w:rPr>
          <w:b/>
          <w:bCs/>
        </w:rPr>
        <w:t>So</w:t>
      </w:r>
      <w:proofErr w:type="gramEnd"/>
      <w:r w:rsidRPr="00982D7A">
        <w:rPr>
          <w:b/>
          <w:bCs/>
        </w:rPr>
        <w:t xml:space="preserve"> that it went ill with Moses on account of them; </w:t>
      </w:r>
    </w:p>
    <w:p w14:paraId="58C7AC24" w14:textId="77777777" w:rsid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33 </w:t>
      </w:r>
      <w:r w:rsidRPr="00982D7A">
        <w:rPr>
          <w:b/>
          <w:bCs/>
        </w:rPr>
        <w:t xml:space="preserve">Because they rebelled against His Spirit, </w:t>
      </w:r>
      <w:proofErr w:type="gramStart"/>
      <w:r w:rsidRPr="00982D7A">
        <w:rPr>
          <w:b/>
          <w:bCs/>
        </w:rPr>
        <w:t>So</w:t>
      </w:r>
      <w:proofErr w:type="gramEnd"/>
      <w:r w:rsidRPr="00982D7A">
        <w:rPr>
          <w:b/>
          <w:bCs/>
        </w:rPr>
        <w:t xml:space="preserve"> that he spoke rashly with his lips. </w:t>
      </w:r>
    </w:p>
    <w:p w14:paraId="12C700D3" w14:textId="77777777" w:rsidR="007D02B6" w:rsidRDefault="007D02B6" w:rsidP="00982D7A">
      <w:pPr>
        <w:rPr>
          <w:b/>
          <w:bCs/>
        </w:rPr>
      </w:pPr>
    </w:p>
    <w:p w14:paraId="3A344F87" w14:textId="1EF6A2CE" w:rsidR="007D02B6" w:rsidRDefault="007D02B6" w:rsidP="00982D7A">
      <w:r>
        <w:t xml:space="preserve">This is interesting! We know from Numbers </w:t>
      </w:r>
      <w:r w:rsidR="00321381">
        <w:t>20</w:t>
      </w:r>
      <w:r w:rsidR="00CA5881">
        <w:t xml:space="preserve"> that when the people contended with Moses over a lack of water</w:t>
      </w:r>
      <w:r w:rsidR="00CB4A97">
        <w:t>,</w:t>
      </w:r>
      <w:r w:rsidR="00CA5881">
        <w:t xml:space="preserve"> Moses</w:t>
      </w:r>
      <w:r w:rsidR="00CB4A97">
        <w:t>,</w:t>
      </w:r>
      <w:r w:rsidR="00CA5881">
        <w:t xml:space="preserve"> in frustration and anger</w:t>
      </w:r>
      <w:r w:rsidR="00CB4A97">
        <w:t>,</w:t>
      </w:r>
      <w:r w:rsidR="00CA5881">
        <w:t xml:space="preserve"> struck the rock instead of talking to it as instructed by God</w:t>
      </w:r>
      <w:r w:rsidR="00DD5B52">
        <w:t xml:space="preserve"> (Num. 20:7-11).</w:t>
      </w:r>
      <w:r w:rsidR="00CA5881">
        <w:t xml:space="preserve"> </w:t>
      </w:r>
      <w:r w:rsidR="00F921CE">
        <w:t>Because of this</w:t>
      </w:r>
      <w:r w:rsidR="00CB4A97">
        <w:t>,</w:t>
      </w:r>
      <w:r w:rsidR="00F921CE">
        <w:t xml:space="preserve"> Moses was not allowed to go into the Promised Land</w:t>
      </w:r>
      <w:r w:rsidR="00E44BD5">
        <w:t xml:space="preserve"> (Num. 20:12-13). </w:t>
      </w:r>
      <w:r w:rsidR="00F921CE">
        <w:t xml:space="preserve"> </w:t>
      </w:r>
    </w:p>
    <w:p w14:paraId="466EBB39" w14:textId="77777777" w:rsidR="003F6D06" w:rsidRDefault="003F6D06" w:rsidP="00982D7A"/>
    <w:p w14:paraId="30DE921C" w14:textId="1B0BECC0" w:rsidR="003F6D06" w:rsidRDefault="003F6D06" w:rsidP="00982D7A">
      <w:r>
        <w:t>But note the emphasis here is not on Moses but on the sin of the people. It was the people</w:t>
      </w:r>
      <w:r w:rsidR="00CB4A97">
        <w:t xml:space="preserve"> who</w:t>
      </w:r>
      <w:r>
        <w:t xml:space="preserve"> angered God</w:t>
      </w:r>
      <w:r w:rsidR="00CB4A97">
        <w:t>;</w:t>
      </w:r>
      <w:r w:rsidR="00C06117">
        <w:t xml:space="preserve"> the people rebelled against the Spirit</w:t>
      </w:r>
      <w:r w:rsidR="00CB4A97">
        <w:t>,</w:t>
      </w:r>
      <w:r w:rsidR="00C06117">
        <w:t xml:space="preserve"> causing Moses to speak rashly. Isn’t that interesting! Moses did the sinning, but the people here are blamed for </w:t>
      </w:r>
      <w:r w:rsidR="00C02CBE">
        <w:t xml:space="preserve">causing it. They provoked it! Yes, Moses blew it, but the people pushed him! </w:t>
      </w:r>
    </w:p>
    <w:p w14:paraId="783FECEE" w14:textId="72D2DE5E" w:rsidR="00C02CBE" w:rsidRDefault="00C02CBE" w:rsidP="00982D7A"/>
    <w:p w14:paraId="6C97C3C4" w14:textId="0FE9914E" w:rsidR="004E0B08" w:rsidRDefault="004E0B08" w:rsidP="00982D7A">
      <w:r>
        <w:t xml:space="preserve">Here we see that sometimes not only is the person who </w:t>
      </w:r>
      <w:proofErr w:type="gramStart"/>
      <w:r>
        <w:t>sinned</w:t>
      </w:r>
      <w:proofErr w:type="gramEnd"/>
      <w:r>
        <w:t xml:space="preserve"> accountable, but those who </w:t>
      </w:r>
      <w:r w:rsidR="00822144">
        <w:t xml:space="preserve">provoke the sin are also held accountable. Thus, sin can be a multidimensional issue! </w:t>
      </w:r>
    </w:p>
    <w:p w14:paraId="564D2D07" w14:textId="77777777" w:rsidR="00237855" w:rsidRDefault="00237855" w:rsidP="00982D7A"/>
    <w:p w14:paraId="329C9F4C" w14:textId="77777777" w:rsidR="00F848DE" w:rsidRDefault="00963B5E" w:rsidP="00F848DE">
      <w:r w:rsidRPr="00963B5E">
        <w:t xml:space="preserve">Spurgeon noted that sometimes congregations provoke their </w:t>
      </w:r>
      <w:r>
        <w:t>leaders</w:t>
      </w:r>
      <w:r w:rsidRPr="00963B5E">
        <w:t xml:space="preserve"> as Israel provoked Moses.</w:t>
      </w:r>
    </w:p>
    <w:p w14:paraId="0B02B134" w14:textId="77777777" w:rsidR="00F848DE" w:rsidRDefault="00F848DE" w:rsidP="00F848DE"/>
    <w:p w14:paraId="47C4C498" w14:textId="10E33892" w:rsidR="00BC2ACF" w:rsidRPr="00BC2ACF" w:rsidRDefault="00BC2ACF" w:rsidP="00F848DE">
      <w:pPr>
        <w:rPr>
          <w:b/>
          <w:bCs/>
          <w:i/>
          <w:iCs/>
          <w:u w:val="single"/>
        </w:rPr>
      </w:pPr>
      <w:r w:rsidRPr="00BC2ACF">
        <w:rPr>
          <w:b/>
          <w:bCs/>
          <w:i/>
          <w:iCs/>
          <w:u w:val="single"/>
        </w:rPr>
        <w:t>Slide # 5</w:t>
      </w:r>
    </w:p>
    <w:p w14:paraId="66FF2C3D" w14:textId="77777777" w:rsidR="00BC2ACF" w:rsidRDefault="00BC2ACF" w:rsidP="00F848DE"/>
    <w:p w14:paraId="4F81FFBF" w14:textId="0489B2C8" w:rsidR="00237855" w:rsidRDefault="00963B5E" w:rsidP="00BC2ACF">
      <w:pPr>
        <w:ind w:left="720"/>
      </w:pPr>
      <w:r w:rsidRPr="007F0618">
        <w:rPr>
          <w:i/>
          <w:iCs/>
        </w:rPr>
        <w:t xml:space="preserve">“We ought also to be very careful how we treat the ministers of the gospel, lest by provoking their spirit we should drive them into any unseemly </w:t>
      </w:r>
      <w:proofErr w:type="spellStart"/>
      <w:r w:rsidRPr="007F0618">
        <w:rPr>
          <w:i/>
          <w:iCs/>
        </w:rPr>
        <w:t>behaviour</w:t>
      </w:r>
      <w:proofErr w:type="spellEnd"/>
      <w:r w:rsidRPr="007F0618">
        <w:rPr>
          <w:i/>
          <w:iCs/>
        </w:rPr>
        <w:t xml:space="preserve"> which should bring upon them the chastisement of the Lord. Little do a </w:t>
      </w:r>
      <w:proofErr w:type="gramStart"/>
      <w:r w:rsidRPr="007F0618">
        <w:rPr>
          <w:i/>
          <w:iCs/>
        </w:rPr>
        <w:t>murmuring,</w:t>
      </w:r>
      <w:proofErr w:type="gramEnd"/>
      <w:r w:rsidRPr="007F0618">
        <w:rPr>
          <w:i/>
          <w:iCs/>
        </w:rPr>
        <w:t xml:space="preserve"> quarrelsome people dream of the perils in which they involve their pastors by their untoward </w:t>
      </w:r>
      <w:proofErr w:type="spellStart"/>
      <w:proofErr w:type="gramStart"/>
      <w:r w:rsidRPr="007F0618">
        <w:rPr>
          <w:i/>
          <w:iCs/>
        </w:rPr>
        <w:t>behaviour</w:t>
      </w:r>
      <w:proofErr w:type="spellEnd"/>
      <w:r w:rsidRPr="00963B5E">
        <w:t>.”</w:t>
      </w:r>
      <w:proofErr w:type="gramEnd"/>
    </w:p>
    <w:p w14:paraId="558D08ED" w14:textId="49A4C417" w:rsidR="00BC2ACF" w:rsidRPr="00BC2ACF" w:rsidRDefault="00BC2ACF" w:rsidP="00BC2ACF">
      <w:pPr>
        <w:ind w:left="720"/>
        <w:rPr>
          <w:b/>
          <w:bCs/>
        </w:rPr>
      </w:pPr>
      <w:r>
        <w:rPr>
          <w:i/>
          <w:iCs/>
        </w:rPr>
        <w:t xml:space="preserve">                                                              </w:t>
      </w:r>
      <w:r w:rsidRPr="00BC2ACF">
        <w:rPr>
          <w:b/>
          <w:bCs/>
        </w:rPr>
        <w:t>-Charles Spurgeon</w:t>
      </w:r>
    </w:p>
    <w:p w14:paraId="21567D5D" w14:textId="77777777" w:rsidR="007D02B6" w:rsidRDefault="007D02B6" w:rsidP="00982D7A">
      <w:pPr>
        <w:rPr>
          <w:b/>
          <w:bCs/>
        </w:rPr>
      </w:pPr>
    </w:p>
    <w:p w14:paraId="2A6E7B1B" w14:textId="09C1CC79" w:rsidR="009A1633" w:rsidRDefault="009A1633" w:rsidP="00982D7A">
      <w:r>
        <w:t xml:space="preserve">Verses 34-39 deal with Israel’s failures from the time of </w:t>
      </w:r>
      <w:proofErr w:type="gramStart"/>
      <w:r>
        <w:t>entering into</w:t>
      </w:r>
      <w:proofErr w:type="gramEnd"/>
      <w:r>
        <w:t xml:space="preserve"> the land </w:t>
      </w:r>
      <w:r w:rsidR="00A5056F">
        <w:t>until the Babylonian Exile.</w:t>
      </w:r>
    </w:p>
    <w:p w14:paraId="7AE4B349" w14:textId="77777777" w:rsidR="00A5056F" w:rsidRPr="009A1633" w:rsidRDefault="00A5056F" w:rsidP="00982D7A"/>
    <w:p w14:paraId="7F23B585" w14:textId="77777777" w:rsid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34 </w:t>
      </w:r>
      <w:r w:rsidRPr="00982D7A">
        <w:rPr>
          <w:b/>
          <w:bCs/>
        </w:rPr>
        <w:t xml:space="preserve">They did not destroy the peoples, </w:t>
      </w:r>
      <w:proofErr w:type="gramStart"/>
      <w:r w:rsidRPr="00982D7A">
        <w:rPr>
          <w:b/>
          <w:bCs/>
        </w:rPr>
        <w:t>Concerning</w:t>
      </w:r>
      <w:proofErr w:type="gramEnd"/>
      <w:r w:rsidRPr="00982D7A">
        <w:rPr>
          <w:b/>
          <w:bCs/>
        </w:rPr>
        <w:t xml:space="preserve"> whom the </w:t>
      </w:r>
      <w:r w:rsidRPr="00982D7A">
        <w:rPr>
          <w:b/>
          <w:bCs/>
          <w:smallCaps/>
        </w:rPr>
        <w:t>Lord</w:t>
      </w:r>
      <w:r w:rsidRPr="00982D7A">
        <w:rPr>
          <w:b/>
          <w:bCs/>
        </w:rPr>
        <w:t xml:space="preserve"> had commanded them, </w:t>
      </w:r>
    </w:p>
    <w:p w14:paraId="63C4F257" w14:textId="77777777" w:rsidR="002E5B84" w:rsidRDefault="002E5B84" w:rsidP="00982D7A">
      <w:pPr>
        <w:rPr>
          <w:b/>
          <w:bCs/>
        </w:rPr>
      </w:pPr>
    </w:p>
    <w:p w14:paraId="60E7E056" w14:textId="77777777" w:rsidR="00A5056F" w:rsidRDefault="002E5B84" w:rsidP="00982D7A">
      <w:r>
        <w:t xml:space="preserve">God had clearly told the Israelites that when they came into the </w:t>
      </w:r>
      <w:proofErr w:type="gramStart"/>
      <w:r>
        <w:t>land</w:t>
      </w:r>
      <w:proofErr w:type="gramEnd"/>
      <w:r>
        <w:t xml:space="preserve"> they should destroy these wicked people. </w:t>
      </w:r>
    </w:p>
    <w:p w14:paraId="2C621ABE" w14:textId="77777777" w:rsidR="00A5056F" w:rsidRDefault="00A5056F" w:rsidP="00982D7A"/>
    <w:p w14:paraId="1FE0FAA0" w14:textId="0D92476F" w:rsidR="002E5B84" w:rsidRDefault="00855781" w:rsidP="00982D7A">
      <w:r>
        <w:lastRenderedPageBreak/>
        <w:t>God had given th</w:t>
      </w:r>
      <w:r w:rsidR="00197D04">
        <w:t>e Canaanites</w:t>
      </w:r>
      <w:r>
        <w:t xml:space="preserve"> lots of space</w:t>
      </w:r>
      <w:r w:rsidR="00197D04">
        <w:t>,</w:t>
      </w:r>
      <w:r>
        <w:t xml:space="preserve"> and they became so wicked that God was done with them. </w:t>
      </w:r>
    </w:p>
    <w:p w14:paraId="782C610C" w14:textId="77777777" w:rsidR="00855781" w:rsidRDefault="00855781" w:rsidP="00982D7A"/>
    <w:p w14:paraId="20C0D9BB" w14:textId="65B10A03" w:rsidR="00855781" w:rsidRPr="00975DE5" w:rsidRDefault="00855781" w:rsidP="00982D7A">
      <w:pPr>
        <w:rPr>
          <w:b/>
          <w:bCs/>
          <w:i/>
          <w:iCs/>
          <w:u w:val="single"/>
        </w:rPr>
      </w:pPr>
      <w:r w:rsidRPr="00975DE5">
        <w:rPr>
          <w:b/>
          <w:bCs/>
          <w:i/>
          <w:iCs/>
          <w:u w:val="single"/>
        </w:rPr>
        <w:t>Slide # 6</w:t>
      </w:r>
    </w:p>
    <w:p w14:paraId="6D9870A3" w14:textId="77777777" w:rsidR="00855781" w:rsidRDefault="00855781" w:rsidP="00982D7A"/>
    <w:p w14:paraId="624310A3" w14:textId="77777777" w:rsidR="009C27A0" w:rsidRDefault="009C27A0" w:rsidP="00975DE5">
      <w:pPr>
        <w:ind w:left="720"/>
      </w:pPr>
      <w:r>
        <w:rPr>
          <w:b/>
          <w:bCs/>
        </w:rPr>
        <w:t>Genesis 15:16 (NKJV)</w:t>
      </w:r>
      <w:r>
        <w:t xml:space="preserve"> </w:t>
      </w:r>
    </w:p>
    <w:p w14:paraId="41E23733" w14:textId="77777777" w:rsidR="009C27A0" w:rsidRDefault="009C27A0" w:rsidP="00975DE5">
      <w:pPr>
        <w:ind w:left="720"/>
      </w:pPr>
      <w:r>
        <w:rPr>
          <w:b/>
          <w:bCs/>
          <w:lang w:val="en"/>
        </w:rPr>
        <w:t>16</w:t>
      </w:r>
      <w:r>
        <w:rPr>
          <w:lang w:val="en"/>
        </w:rPr>
        <w:t xml:space="preserve"> </w:t>
      </w:r>
      <w:r>
        <w:t xml:space="preserve">But in the fourth generation they shall return here, for </w:t>
      </w:r>
      <w:r w:rsidRPr="00975DE5">
        <w:rPr>
          <w:b/>
          <w:bCs/>
          <w:u w:val="single"/>
        </w:rPr>
        <w:t xml:space="preserve">the iniquity of the Amorites is not yet complete.” </w:t>
      </w:r>
    </w:p>
    <w:p w14:paraId="4BFC5F6F" w14:textId="77777777" w:rsidR="00975DE5" w:rsidRDefault="00975DE5" w:rsidP="00975DE5">
      <w:pPr>
        <w:ind w:left="720"/>
        <w:rPr>
          <w:b/>
          <w:bCs/>
        </w:rPr>
      </w:pPr>
    </w:p>
    <w:p w14:paraId="4869D425" w14:textId="5ACED634" w:rsidR="00893004" w:rsidRDefault="00893004" w:rsidP="00975DE5">
      <w:pPr>
        <w:ind w:left="720"/>
      </w:pPr>
      <w:r>
        <w:rPr>
          <w:b/>
          <w:bCs/>
        </w:rPr>
        <w:t>Leviticus 18:24 (NKJV)</w:t>
      </w:r>
      <w:r>
        <w:t xml:space="preserve"> </w:t>
      </w:r>
    </w:p>
    <w:p w14:paraId="1EFC756C" w14:textId="77777777" w:rsidR="00893004" w:rsidRDefault="00893004" w:rsidP="00975DE5">
      <w:pPr>
        <w:ind w:left="720"/>
      </w:pPr>
      <w:r>
        <w:rPr>
          <w:b/>
          <w:bCs/>
          <w:lang w:val="en"/>
        </w:rPr>
        <w:t>24</w:t>
      </w:r>
      <w:r>
        <w:rPr>
          <w:lang w:val="en"/>
        </w:rPr>
        <w:t xml:space="preserve"> </w:t>
      </w:r>
      <w:r>
        <w:t xml:space="preserve">‘Do not defile yourselves with any of these things; for by all these the nations are defiled, which </w:t>
      </w:r>
      <w:r w:rsidRPr="00975DE5">
        <w:rPr>
          <w:b/>
          <w:bCs/>
          <w:u w:val="single"/>
        </w:rPr>
        <w:t>I am casting out before you</w:t>
      </w:r>
      <w:r>
        <w:t xml:space="preserve">. </w:t>
      </w:r>
    </w:p>
    <w:p w14:paraId="060070DF" w14:textId="77777777" w:rsidR="00E30D49" w:rsidRDefault="00E30D49" w:rsidP="00E30D49">
      <w:pPr>
        <w:rPr>
          <w:b/>
          <w:bCs/>
        </w:rPr>
      </w:pPr>
    </w:p>
    <w:p w14:paraId="10DA75FD" w14:textId="3DBE2F10" w:rsidR="00E30D49" w:rsidRPr="00302BD7" w:rsidRDefault="00E30D49" w:rsidP="00E30D49">
      <w:pPr>
        <w:rPr>
          <w:b/>
          <w:bCs/>
          <w:u w:val="single"/>
        </w:rPr>
      </w:pPr>
      <w:r w:rsidRPr="00302BD7">
        <w:rPr>
          <w:b/>
          <w:bCs/>
          <w:u w:val="single"/>
        </w:rPr>
        <w:t>Slide # 7</w:t>
      </w:r>
    </w:p>
    <w:p w14:paraId="27601EB8" w14:textId="77777777" w:rsidR="00E30D49" w:rsidRDefault="00E30D49" w:rsidP="00E30D49">
      <w:pPr>
        <w:rPr>
          <w:b/>
          <w:bCs/>
        </w:rPr>
      </w:pPr>
    </w:p>
    <w:p w14:paraId="247EC184" w14:textId="77777777" w:rsidR="00302BD7" w:rsidRDefault="00302BD7" w:rsidP="00302BD7">
      <w:pPr>
        <w:ind w:left="720"/>
      </w:pPr>
      <w:r>
        <w:rPr>
          <w:b/>
          <w:bCs/>
        </w:rPr>
        <w:t>Deuteronomy 20:16–18 (NKJV)</w:t>
      </w:r>
      <w:r>
        <w:t xml:space="preserve"> </w:t>
      </w:r>
    </w:p>
    <w:p w14:paraId="2DD2B8F3" w14:textId="77777777" w:rsidR="00302BD7" w:rsidRPr="00302BD7" w:rsidRDefault="00302BD7" w:rsidP="00302BD7">
      <w:pPr>
        <w:ind w:left="720"/>
        <w:rPr>
          <w:b/>
          <w:bCs/>
          <w:u w:val="single"/>
        </w:rPr>
      </w:pPr>
      <w:r>
        <w:rPr>
          <w:b/>
          <w:bCs/>
          <w:lang w:val="en"/>
        </w:rPr>
        <w:t>16</w:t>
      </w:r>
      <w:r>
        <w:rPr>
          <w:lang w:val="en"/>
        </w:rPr>
        <w:t xml:space="preserve"> </w:t>
      </w:r>
      <w:r>
        <w:t xml:space="preserve">“But of the cities of these peoples which the </w:t>
      </w:r>
      <w:r>
        <w:rPr>
          <w:smallCaps/>
        </w:rPr>
        <w:t>Lord</w:t>
      </w:r>
      <w:r>
        <w:t xml:space="preserve"> your God gives you as an inheritance, you shall </w:t>
      </w:r>
      <w:r w:rsidRPr="00302BD7">
        <w:rPr>
          <w:b/>
          <w:bCs/>
          <w:u w:val="single"/>
        </w:rPr>
        <w:t xml:space="preserve">let nothing that breathes remain alive, </w:t>
      </w:r>
    </w:p>
    <w:p w14:paraId="080E0D82" w14:textId="77777777" w:rsidR="00302BD7" w:rsidRDefault="00302BD7" w:rsidP="00302BD7">
      <w:pPr>
        <w:ind w:left="720"/>
      </w:pPr>
      <w:r>
        <w:rPr>
          <w:b/>
          <w:bCs/>
          <w:lang w:val="en"/>
        </w:rPr>
        <w:t>17</w:t>
      </w:r>
      <w:r>
        <w:rPr>
          <w:lang w:val="en"/>
        </w:rPr>
        <w:t xml:space="preserve"> </w:t>
      </w:r>
      <w:r>
        <w:t xml:space="preserve">but you shall </w:t>
      </w:r>
      <w:proofErr w:type="gramStart"/>
      <w:r w:rsidRPr="00302BD7">
        <w:rPr>
          <w:b/>
          <w:bCs/>
          <w:u w:val="single"/>
        </w:rPr>
        <w:t>utterly destroy</w:t>
      </w:r>
      <w:proofErr w:type="gramEnd"/>
      <w:r w:rsidRPr="00302BD7">
        <w:rPr>
          <w:b/>
          <w:bCs/>
          <w:u w:val="single"/>
        </w:rPr>
        <w:t xml:space="preserve"> them</w:t>
      </w:r>
      <w:r>
        <w:t xml:space="preserve">: the Hittite and the Amorite and the Canaanite and the Perizzite and the Hivite and the Jebusite, just as the </w:t>
      </w:r>
      <w:r>
        <w:rPr>
          <w:smallCaps/>
        </w:rPr>
        <w:t>Lord</w:t>
      </w:r>
      <w:r>
        <w:t xml:space="preserve"> your God has commanded you, </w:t>
      </w:r>
    </w:p>
    <w:p w14:paraId="1E28F5CB" w14:textId="77777777" w:rsidR="00302BD7" w:rsidRDefault="00302BD7" w:rsidP="00302BD7">
      <w:pPr>
        <w:ind w:left="720"/>
      </w:pPr>
      <w:r>
        <w:rPr>
          <w:b/>
          <w:bCs/>
          <w:lang w:val="en"/>
        </w:rPr>
        <w:t>18</w:t>
      </w:r>
      <w:r>
        <w:rPr>
          <w:lang w:val="en"/>
        </w:rPr>
        <w:t xml:space="preserve"> </w:t>
      </w:r>
      <w:r w:rsidRPr="00302BD7">
        <w:rPr>
          <w:b/>
          <w:bCs/>
          <w:u w:val="single"/>
        </w:rPr>
        <w:t>lest they teach you to do according to all their abominations</w:t>
      </w:r>
      <w:r>
        <w:t xml:space="preserve"> which they have done for their gods, and you sin against the </w:t>
      </w:r>
      <w:r>
        <w:rPr>
          <w:smallCaps/>
        </w:rPr>
        <w:t>Lord</w:t>
      </w:r>
      <w:r>
        <w:t xml:space="preserve"> your God. </w:t>
      </w:r>
    </w:p>
    <w:p w14:paraId="2877FAC4" w14:textId="77777777" w:rsidR="00855781" w:rsidRDefault="00855781" w:rsidP="00982D7A"/>
    <w:p w14:paraId="5DEDF47E" w14:textId="2F887220" w:rsidR="00302BD7" w:rsidRPr="002E5B84" w:rsidRDefault="00637A3E" w:rsidP="00982D7A">
      <w:r>
        <w:t>This the children of Israel failed to do</w:t>
      </w:r>
      <w:r w:rsidR="000441CA">
        <w:t>,</w:t>
      </w:r>
      <w:r>
        <w:t xml:space="preserve"> and they fell because of just exactly as God had warned (cf. </w:t>
      </w:r>
      <w:r w:rsidR="004E7E2C">
        <w:t xml:space="preserve">Jn. 1:21; 2:3). </w:t>
      </w:r>
    </w:p>
    <w:p w14:paraId="17F04427" w14:textId="77777777" w:rsidR="002E5B84" w:rsidRPr="00982D7A" w:rsidRDefault="002E5B84" w:rsidP="00982D7A">
      <w:pPr>
        <w:rPr>
          <w:b/>
          <w:bCs/>
        </w:rPr>
      </w:pPr>
    </w:p>
    <w:p w14:paraId="17F7A45B" w14:textId="77777777" w:rsidR="00982D7A" w:rsidRP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35 </w:t>
      </w:r>
      <w:r w:rsidRPr="00982D7A">
        <w:rPr>
          <w:b/>
          <w:bCs/>
        </w:rPr>
        <w:t xml:space="preserve">But they mingled with the Gentiles And learned their works; </w:t>
      </w:r>
    </w:p>
    <w:p w14:paraId="12690669" w14:textId="77777777" w:rsid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36 </w:t>
      </w:r>
      <w:r w:rsidRPr="00982D7A">
        <w:rPr>
          <w:b/>
          <w:bCs/>
        </w:rPr>
        <w:t xml:space="preserve">They served their idols, </w:t>
      </w:r>
      <w:proofErr w:type="gramStart"/>
      <w:r w:rsidRPr="00982D7A">
        <w:rPr>
          <w:b/>
          <w:bCs/>
        </w:rPr>
        <w:t>Which</w:t>
      </w:r>
      <w:proofErr w:type="gramEnd"/>
      <w:r w:rsidRPr="00982D7A">
        <w:rPr>
          <w:b/>
          <w:bCs/>
        </w:rPr>
        <w:t xml:space="preserve"> became a snare to them. </w:t>
      </w:r>
    </w:p>
    <w:p w14:paraId="1A3F59A6" w14:textId="77777777" w:rsidR="004E7E2C" w:rsidRDefault="004E7E2C" w:rsidP="00982D7A">
      <w:pPr>
        <w:rPr>
          <w:b/>
          <w:bCs/>
        </w:rPr>
      </w:pPr>
    </w:p>
    <w:p w14:paraId="3813D2EB" w14:textId="69BC087A" w:rsidR="004E7E2C" w:rsidRDefault="004E7E2C" w:rsidP="00982D7A">
      <w:r>
        <w:t xml:space="preserve">They intermarried! </w:t>
      </w:r>
      <w:r w:rsidR="00E114CD">
        <w:t>And sure enough</w:t>
      </w:r>
      <w:r w:rsidR="000441CA">
        <w:t>,</w:t>
      </w:r>
      <w:r w:rsidR="00E114CD">
        <w:t xml:space="preserve"> they learned to follow in their idolatrous ways</w:t>
      </w:r>
      <w:r w:rsidR="000441CA">
        <w:t>,</w:t>
      </w:r>
      <w:r w:rsidR="00E114CD">
        <w:t xml:space="preserve"> which became a snare to them. </w:t>
      </w:r>
    </w:p>
    <w:p w14:paraId="2FD302B8" w14:textId="77777777" w:rsidR="00E114CD" w:rsidRDefault="00E114CD" w:rsidP="00982D7A"/>
    <w:p w14:paraId="12C70733" w14:textId="5E0DEA3E" w:rsidR="00FD0AE2" w:rsidRDefault="00E114CD" w:rsidP="00982D7A">
      <w:r>
        <w:t xml:space="preserve">As they say, “It is easier to pull someone down off the table than to pull them </w:t>
      </w:r>
      <w:r w:rsidR="000441CA">
        <w:t>up onto</w:t>
      </w:r>
      <w:r>
        <w:t xml:space="preserve"> it.” </w:t>
      </w:r>
      <w:r w:rsidR="000C21B6">
        <w:t>Certainly</w:t>
      </w:r>
      <w:r w:rsidR="000441CA">
        <w:t>,</w:t>
      </w:r>
      <w:r w:rsidR="000C21B6">
        <w:t xml:space="preserve"> we are to be reaching out to the lost with the gospel</w:t>
      </w:r>
      <w:r w:rsidR="000441CA">
        <w:t>,</w:t>
      </w:r>
      <w:r w:rsidR="000C21B6">
        <w:t xml:space="preserve"> but we must always guard our</w:t>
      </w:r>
      <w:r w:rsidR="00FD0AE2">
        <w:t>selves from compromise (Jude 2</w:t>
      </w:r>
      <w:r w:rsidR="000441CA">
        <w:t xml:space="preserve">3). </w:t>
      </w:r>
    </w:p>
    <w:p w14:paraId="452CAE98" w14:textId="77777777" w:rsidR="00197D04" w:rsidRDefault="00197D04" w:rsidP="00982D7A"/>
    <w:p w14:paraId="727D7223" w14:textId="77777777" w:rsidR="0041528F" w:rsidRDefault="0041528F" w:rsidP="0041528F">
      <w:pPr>
        <w:ind w:left="720"/>
      </w:pPr>
      <w:r>
        <w:rPr>
          <w:b/>
          <w:bCs/>
        </w:rPr>
        <w:t>1 Corinthians 15:33 (NKJV)</w:t>
      </w:r>
      <w:r>
        <w:t xml:space="preserve"> </w:t>
      </w:r>
    </w:p>
    <w:p w14:paraId="5190985B" w14:textId="77777777" w:rsidR="0041528F" w:rsidRDefault="0041528F" w:rsidP="0041528F">
      <w:pPr>
        <w:ind w:left="720"/>
      </w:pPr>
      <w:r>
        <w:rPr>
          <w:b/>
          <w:bCs/>
          <w:lang w:val="en"/>
        </w:rPr>
        <w:t>33</w:t>
      </w:r>
      <w:r>
        <w:rPr>
          <w:lang w:val="en"/>
        </w:rPr>
        <w:t xml:space="preserve"> </w:t>
      </w:r>
      <w:r>
        <w:t xml:space="preserve">Do not be deceived: “Evil company corrupts good habits.” </w:t>
      </w:r>
    </w:p>
    <w:p w14:paraId="5E8576B9" w14:textId="77777777" w:rsidR="00197D04" w:rsidRPr="004E7E2C" w:rsidRDefault="00197D04" w:rsidP="00982D7A"/>
    <w:p w14:paraId="6227AB55" w14:textId="77777777" w:rsidR="00982D7A" w:rsidRP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lastRenderedPageBreak/>
        <w:t xml:space="preserve">37 </w:t>
      </w:r>
      <w:r w:rsidRPr="00982D7A">
        <w:rPr>
          <w:b/>
          <w:bCs/>
        </w:rPr>
        <w:t xml:space="preserve">They even sacrificed their sons </w:t>
      </w:r>
      <w:proofErr w:type="gramStart"/>
      <w:r w:rsidRPr="00982D7A">
        <w:rPr>
          <w:b/>
          <w:bCs/>
        </w:rPr>
        <w:t>And</w:t>
      </w:r>
      <w:proofErr w:type="gramEnd"/>
      <w:r w:rsidRPr="00982D7A">
        <w:rPr>
          <w:b/>
          <w:bCs/>
        </w:rPr>
        <w:t xml:space="preserve"> their daughters to demons, </w:t>
      </w:r>
    </w:p>
    <w:p w14:paraId="26E4B6C5" w14:textId="77777777" w:rsid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38 </w:t>
      </w:r>
      <w:r w:rsidRPr="00982D7A">
        <w:rPr>
          <w:b/>
          <w:bCs/>
        </w:rPr>
        <w:t xml:space="preserve">And shed innocent blood, The blood of their sons and daughters, </w:t>
      </w:r>
      <w:proofErr w:type="gramStart"/>
      <w:r w:rsidRPr="00982D7A">
        <w:rPr>
          <w:b/>
          <w:bCs/>
        </w:rPr>
        <w:t>Whom</w:t>
      </w:r>
      <w:proofErr w:type="gramEnd"/>
      <w:r w:rsidRPr="00982D7A">
        <w:rPr>
          <w:b/>
          <w:bCs/>
        </w:rPr>
        <w:t xml:space="preserve"> they sacrificed to the idols of Canaan; And the land was polluted with blood. </w:t>
      </w:r>
    </w:p>
    <w:p w14:paraId="6E9493C6" w14:textId="77777777" w:rsidR="007533C0" w:rsidRDefault="007533C0" w:rsidP="00982D7A">
      <w:pPr>
        <w:rPr>
          <w:b/>
          <w:bCs/>
        </w:rPr>
      </w:pPr>
    </w:p>
    <w:p w14:paraId="54847B5C" w14:textId="77777777" w:rsidR="0034286F" w:rsidRDefault="007533C0" w:rsidP="00982D7A">
      <w:r>
        <w:t xml:space="preserve">They went so far into this idolatry as to even </w:t>
      </w:r>
      <w:r w:rsidR="00045A49">
        <w:t>sacrifice</w:t>
      </w:r>
      <w:r>
        <w:t xml:space="preserve"> their own children </w:t>
      </w:r>
      <w:r w:rsidR="00045A49">
        <w:t xml:space="preserve">to demons. Paul is clear in 1 Corinthians </w:t>
      </w:r>
      <w:r w:rsidR="007760AB">
        <w:t>8:4 that an idol is nothing</w:t>
      </w:r>
      <w:r w:rsidR="00DB7E29">
        <w:t xml:space="preserve"> (1 Cor. 10:19). </w:t>
      </w:r>
    </w:p>
    <w:p w14:paraId="158C03B0" w14:textId="034A152C" w:rsidR="00395588" w:rsidRDefault="00DB7E29" w:rsidP="00982D7A">
      <w:r>
        <w:t>However, there is demon activity behind the idol</w:t>
      </w:r>
      <w:r w:rsidR="0092253D">
        <w:t>,</w:t>
      </w:r>
      <w:r>
        <w:t xml:space="preserve"> and therefore</w:t>
      </w:r>
      <w:r w:rsidR="0092253D">
        <w:t>,</w:t>
      </w:r>
      <w:r>
        <w:t xml:space="preserve"> to </w:t>
      </w:r>
      <w:r w:rsidR="0034286F">
        <w:t xml:space="preserve">sacrifice to idols is </w:t>
      </w:r>
      <w:proofErr w:type="gramStart"/>
      <w:r w:rsidR="0034286F">
        <w:t>actually sacrificing</w:t>
      </w:r>
      <w:proofErr w:type="gramEnd"/>
      <w:r w:rsidR="0034286F">
        <w:t xml:space="preserve"> to the demons that are behind it (1 Cor. 10:</w:t>
      </w:r>
      <w:r w:rsidR="00395588">
        <w:t xml:space="preserve">20). </w:t>
      </w:r>
      <w:r w:rsidR="00E40C71">
        <w:t xml:space="preserve">In sacrificing children to the god “Moloch” (2 Chron. 28:3; </w:t>
      </w:r>
      <w:r w:rsidR="0092253D">
        <w:t xml:space="preserve">33:6; Jer. 7:31, 19:2-6) they were </w:t>
      </w:r>
      <w:proofErr w:type="gramStart"/>
      <w:r w:rsidR="0092253D">
        <w:t>actually sacrificing</w:t>
      </w:r>
      <w:proofErr w:type="gramEnd"/>
      <w:r w:rsidR="0092253D">
        <w:t xml:space="preserve"> to demons! </w:t>
      </w:r>
      <w:proofErr w:type="gramStart"/>
      <w:r w:rsidR="00395588">
        <w:t>So</w:t>
      </w:r>
      <w:proofErr w:type="gramEnd"/>
      <w:r w:rsidR="00395588">
        <w:t xml:space="preserve"> in actuality, this involved them in demon worship! </w:t>
      </w:r>
    </w:p>
    <w:p w14:paraId="4A713FC0" w14:textId="77777777" w:rsidR="00395588" w:rsidRDefault="00395588" w:rsidP="00982D7A"/>
    <w:p w14:paraId="5FC2B148" w14:textId="77777777" w:rsidR="008E2044" w:rsidRDefault="00395588" w:rsidP="00982D7A">
      <w:r>
        <w:t>Consequently</w:t>
      </w:r>
      <w:r w:rsidR="00FF3628">
        <w:t>,</w:t>
      </w:r>
      <w:r>
        <w:t xml:space="preserve"> the land was polluted with innocent blood! </w:t>
      </w:r>
    </w:p>
    <w:p w14:paraId="71CCE990" w14:textId="77777777" w:rsidR="008E2044" w:rsidRDefault="008E2044" w:rsidP="00982D7A"/>
    <w:p w14:paraId="2C7E654F" w14:textId="77777777" w:rsidR="008C5FDB" w:rsidRPr="00C4605D" w:rsidRDefault="008E2044" w:rsidP="00982D7A">
      <w:pPr>
        <w:rPr>
          <w:b/>
          <w:bCs/>
          <w:i/>
          <w:iCs/>
          <w:u w:val="single"/>
        </w:rPr>
      </w:pPr>
      <w:r w:rsidRPr="00C4605D">
        <w:rPr>
          <w:b/>
          <w:bCs/>
          <w:i/>
          <w:iCs/>
          <w:u w:val="single"/>
        </w:rPr>
        <w:t>Slide #</w:t>
      </w:r>
      <w:r w:rsidR="008C5FDB" w:rsidRPr="00C4605D">
        <w:rPr>
          <w:b/>
          <w:bCs/>
          <w:i/>
          <w:iCs/>
          <w:u w:val="single"/>
        </w:rPr>
        <w:t xml:space="preserve"> 8</w:t>
      </w:r>
    </w:p>
    <w:p w14:paraId="34F1405F" w14:textId="0B93CFAF" w:rsidR="008C5FDB" w:rsidRDefault="00C4605D" w:rsidP="00982D7A">
      <w:r>
        <w:rPr>
          <w:noProof/>
        </w:rPr>
        <w:drawing>
          <wp:inline distT="0" distB="0" distL="0" distR="0" wp14:anchorId="40931556" wp14:editId="002B7F6B">
            <wp:extent cx="1496158" cy="1614491"/>
            <wp:effectExtent l="0" t="0" r="8890" b="5080"/>
            <wp:docPr id="2" name="Picture 2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845" cy="162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A3BA3" w14:textId="08014CF0" w:rsidR="007533C0" w:rsidRPr="007533C0" w:rsidRDefault="008E2044" w:rsidP="00982D7A">
      <w:r>
        <w:t xml:space="preserve"> </w:t>
      </w:r>
      <w:r w:rsidR="007760AB">
        <w:t xml:space="preserve"> </w:t>
      </w:r>
    </w:p>
    <w:p w14:paraId="7C913064" w14:textId="643C97DB" w:rsidR="007533C0" w:rsidRPr="00A97A24" w:rsidRDefault="00616EE9" w:rsidP="00A97A24">
      <w:pPr>
        <w:ind w:left="720"/>
        <w:rPr>
          <w:b/>
          <w:bCs/>
          <w:i/>
          <w:iCs/>
        </w:rPr>
      </w:pPr>
      <w:r>
        <w:t xml:space="preserve">How can people believe in God and yet believe in the killing of children through abortion? Simply because </w:t>
      </w:r>
      <w:r w:rsidR="0011212F">
        <w:t>they “serve idols.” Idolatry is perhaps the greatest of all sins</w:t>
      </w:r>
      <w:r w:rsidR="005F574C">
        <w:t xml:space="preserve"> because it opens the door to unrestrained evil – “My god gives me the right to choose</w:t>
      </w:r>
      <w:r w:rsidR="00F4003D">
        <w:t xml:space="preserve">!” etc. It gives sinners the </w:t>
      </w:r>
      <w:proofErr w:type="spellStart"/>
      <w:r w:rsidR="00F4003D">
        <w:t>licence</w:t>
      </w:r>
      <w:proofErr w:type="spellEnd"/>
      <w:r w:rsidR="00F4003D">
        <w:t xml:space="preserve"> not only to tolerate sin, but to sanction it, fanned by demonic influence.</w:t>
      </w:r>
      <w:r w:rsidR="00A97A24">
        <w:t xml:space="preserve">” – </w:t>
      </w:r>
      <w:r w:rsidR="00A97A24" w:rsidRPr="00A97A24">
        <w:rPr>
          <w:b/>
          <w:bCs/>
          <w:i/>
          <w:iCs/>
        </w:rPr>
        <w:t>Ray Comfort</w:t>
      </w:r>
    </w:p>
    <w:p w14:paraId="6E653CBF" w14:textId="77777777" w:rsidR="00A97A24" w:rsidRDefault="00A97A24" w:rsidP="00982D7A"/>
    <w:p w14:paraId="53CCE6D0" w14:textId="771A24AA" w:rsidR="00A97A24" w:rsidRDefault="00A97A24" w:rsidP="0033055E">
      <w:pPr>
        <w:ind w:left="720"/>
      </w:pPr>
      <w:r>
        <w:t xml:space="preserve">Those </w:t>
      </w:r>
      <w:r w:rsidR="00DE3DD2">
        <w:t>who create a god in their own image ma</w:t>
      </w:r>
      <w:r w:rsidR="0041528F">
        <w:t>k</w:t>
      </w:r>
      <w:r w:rsidR="00DE3DD2">
        <w:t xml:space="preserve">e a god that </w:t>
      </w:r>
      <w:r w:rsidR="0033055E">
        <w:t>pleases</w:t>
      </w:r>
      <w:r w:rsidR="00DE3DD2">
        <w:t xml:space="preserve"> them</w:t>
      </w:r>
      <w:r w:rsidR="0033055E">
        <w:t>,</w:t>
      </w:r>
      <w:r w:rsidR="00DE3DD2">
        <w:t xml:space="preserve"> and they do what they want. Years ago</w:t>
      </w:r>
      <w:r w:rsidR="0033055E">
        <w:t>,</w:t>
      </w:r>
      <w:r w:rsidR="00DE3DD2">
        <w:t xml:space="preserve"> the Washington Post wrote about a couple named </w:t>
      </w:r>
      <w:r w:rsidR="00447503">
        <w:t>Ed and Joanne. “In the past ten years</w:t>
      </w:r>
      <w:r w:rsidR="0033055E">
        <w:t>,</w:t>
      </w:r>
      <w:r w:rsidR="00447503">
        <w:t xml:space="preserve"> Ed and Joanne </w:t>
      </w:r>
      <w:r w:rsidR="0033055E">
        <w:t>have begun</w:t>
      </w:r>
      <w:r w:rsidR="00447503">
        <w:t xml:space="preserve"> to build their own church, salvaging bits of their old </w:t>
      </w:r>
      <w:r w:rsidR="0033055E">
        <w:t>religion that</w:t>
      </w:r>
      <w:r w:rsidR="00847D0A">
        <w:t xml:space="preserve"> they liked and chucking the rest. The first to go were an angry, vengeful God and hel</w:t>
      </w:r>
      <w:r w:rsidR="002635F0">
        <w:t xml:space="preserve">l – “That’s just something to scare you,” Ed said. They kept Jesus, “because Jesus is big on love.” </w:t>
      </w:r>
    </w:p>
    <w:p w14:paraId="3D260F0A" w14:textId="77777777" w:rsidR="00EB1371" w:rsidRDefault="00EB1371" w:rsidP="00EB1371"/>
    <w:p w14:paraId="37405BE2" w14:textId="0AEB5D7A" w:rsidR="00EB1371" w:rsidRPr="00EB1371" w:rsidRDefault="00EB1371" w:rsidP="00EB1371">
      <w:pPr>
        <w:rPr>
          <w:b/>
          <w:bCs/>
          <w:i/>
          <w:iCs/>
          <w:u w:val="single"/>
        </w:rPr>
      </w:pPr>
      <w:r w:rsidRPr="00EB1371">
        <w:rPr>
          <w:b/>
          <w:bCs/>
          <w:i/>
          <w:iCs/>
          <w:u w:val="single"/>
        </w:rPr>
        <w:t>Slide # 9</w:t>
      </w:r>
    </w:p>
    <w:p w14:paraId="47E17AC1" w14:textId="4EB16BD4" w:rsidR="00EB1371" w:rsidRPr="00616EE9" w:rsidRDefault="00EB1371" w:rsidP="00EB1371">
      <w:r w:rsidRPr="00EB1371">
        <w:rPr>
          <w:noProof/>
        </w:rPr>
        <w:lastRenderedPageBreak/>
        <w:drawing>
          <wp:inline distT="0" distB="0" distL="0" distR="0" wp14:anchorId="54553FA6" wp14:editId="1693D8BB">
            <wp:extent cx="2024359" cy="1138702"/>
            <wp:effectExtent l="0" t="0" r="0" b="4445"/>
            <wp:docPr id="1595268110" name="Picture 1" descr="John Calvin Quote: “The Human heart is an idol factory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Calvin Quote: “The Human heart is an idol factory.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43" cy="114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6C415" w14:textId="77777777" w:rsidR="007533C0" w:rsidRDefault="007533C0" w:rsidP="00982D7A">
      <w:pPr>
        <w:rPr>
          <w:b/>
          <w:bCs/>
        </w:rPr>
      </w:pPr>
    </w:p>
    <w:p w14:paraId="5E922956" w14:textId="1FF14470" w:rsidR="00EB1371" w:rsidRPr="00EB1371" w:rsidRDefault="00EB1371" w:rsidP="00982D7A">
      <w:r>
        <w:t xml:space="preserve">Yes, left to itself the heart is </w:t>
      </w:r>
      <w:r w:rsidR="00517038">
        <w:t xml:space="preserve">deceitful above all things and desperately wicked. It is an idol factory! (cf. Jer. </w:t>
      </w:r>
      <w:r w:rsidR="008E7AD9">
        <w:t xml:space="preserve">17:9). </w:t>
      </w:r>
    </w:p>
    <w:p w14:paraId="43F4ADBB" w14:textId="77777777" w:rsidR="00A5056F" w:rsidRDefault="00A5056F" w:rsidP="00982D7A">
      <w:pPr>
        <w:rPr>
          <w:b/>
          <w:bCs/>
          <w:lang w:val="en"/>
        </w:rPr>
      </w:pPr>
    </w:p>
    <w:p w14:paraId="2F4463B5" w14:textId="4AA8ACA9" w:rsid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39 </w:t>
      </w:r>
      <w:r w:rsidRPr="00982D7A">
        <w:rPr>
          <w:b/>
          <w:bCs/>
        </w:rPr>
        <w:t xml:space="preserve">Thus they were defiled by their own </w:t>
      </w:r>
      <w:proofErr w:type="gramStart"/>
      <w:r w:rsidRPr="00982D7A">
        <w:rPr>
          <w:b/>
          <w:bCs/>
        </w:rPr>
        <w:t>works, And</w:t>
      </w:r>
      <w:proofErr w:type="gramEnd"/>
      <w:r w:rsidRPr="00982D7A">
        <w:rPr>
          <w:b/>
          <w:bCs/>
        </w:rPr>
        <w:t xml:space="preserve"> played the harlot by their own deeds. </w:t>
      </w:r>
    </w:p>
    <w:p w14:paraId="49D59340" w14:textId="77777777" w:rsidR="008E7AD9" w:rsidRDefault="008E7AD9" w:rsidP="00982D7A">
      <w:pPr>
        <w:rPr>
          <w:b/>
          <w:bCs/>
        </w:rPr>
      </w:pPr>
    </w:p>
    <w:p w14:paraId="495AF429" w14:textId="57B5358F" w:rsidR="008E7AD9" w:rsidRDefault="00B47C0B" w:rsidP="00982D7A">
      <w:r>
        <w:t xml:space="preserve">To </w:t>
      </w:r>
      <w:r w:rsidRPr="00B47C0B">
        <w:t>"</w:t>
      </w:r>
      <w:r>
        <w:t>p</w:t>
      </w:r>
      <w:r w:rsidRPr="00B47C0B">
        <w:t>lay the harlot" in the Bible symbolizes spiritual infidelity</w:t>
      </w:r>
      <w:r w:rsidR="00774DD6">
        <w:t xml:space="preserve"> on the part of God’s people. As God’s people</w:t>
      </w:r>
      <w:r w:rsidR="00275CBD">
        <w:t>,</w:t>
      </w:r>
      <w:r w:rsidR="00774DD6">
        <w:t xml:space="preserve"> they were in a</w:t>
      </w:r>
      <w:r w:rsidRPr="00B47C0B">
        <w:t xml:space="preserve"> covenant </w:t>
      </w:r>
      <w:r w:rsidR="00774DD6">
        <w:t xml:space="preserve">relationship </w:t>
      </w:r>
      <w:r w:rsidRPr="00B47C0B">
        <w:t>with Him</w:t>
      </w:r>
      <w:r w:rsidR="00774DD6">
        <w:t>. T</w:t>
      </w:r>
      <w:r w:rsidRPr="00B47C0B">
        <w:t>o worship other gods or form pagan alliances</w:t>
      </w:r>
      <w:r w:rsidR="00275CBD">
        <w:t xml:space="preserve"> was called playing the harlot, which is a</w:t>
      </w:r>
      <w:r w:rsidRPr="00B47C0B">
        <w:t xml:space="preserve"> metaphor for spiritual adultery.</w:t>
      </w:r>
    </w:p>
    <w:p w14:paraId="3F575315" w14:textId="77777777" w:rsidR="00275CBD" w:rsidRDefault="00275CBD" w:rsidP="00982D7A"/>
    <w:p w14:paraId="6F356B8F" w14:textId="331DB458" w:rsidR="00275CBD" w:rsidRDefault="00275CBD" w:rsidP="00982D7A">
      <w:r>
        <w:t>And God did not appreciate it at all!</w:t>
      </w:r>
    </w:p>
    <w:p w14:paraId="1A238A6D" w14:textId="77777777" w:rsidR="00A5056F" w:rsidRDefault="00A5056F" w:rsidP="00982D7A"/>
    <w:p w14:paraId="7E5C16D2" w14:textId="67524B75" w:rsidR="00A5056F" w:rsidRPr="00B47C0B" w:rsidRDefault="008176DA" w:rsidP="00982D7A">
      <w:r>
        <w:t xml:space="preserve">Verses 40-46 deal with the time of the Judges. </w:t>
      </w:r>
    </w:p>
    <w:p w14:paraId="1AA7B6DB" w14:textId="77777777" w:rsidR="008E7AD9" w:rsidRPr="00982D7A" w:rsidRDefault="008E7AD9" w:rsidP="00982D7A">
      <w:pPr>
        <w:rPr>
          <w:b/>
          <w:bCs/>
        </w:rPr>
      </w:pPr>
    </w:p>
    <w:p w14:paraId="6DB1DCCF" w14:textId="77777777" w:rsid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40 </w:t>
      </w:r>
      <w:r w:rsidRPr="00982D7A">
        <w:rPr>
          <w:b/>
          <w:bCs/>
        </w:rPr>
        <w:t xml:space="preserve">Therefore the wrath of the </w:t>
      </w:r>
      <w:r w:rsidRPr="00982D7A">
        <w:rPr>
          <w:b/>
          <w:bCs/>
          <w:smallCaps/>
        </w:rPr>
        <w:t>Lord</w:t>
      </w:r>
      <w:r w:rsidRPr="00982D7A">
        <w:rPr>
          <w:b/>
          <w:bCs/>
        </w:rPr>
        <w:t xml:space="preserve"> was kindled against His people, </w:t>
      </w:r>
      <w:proofErr w:type="gramStart"/>
      <w:r w:rsidRPr="00982D7A">
        <w:rPr>
          <w:b/>
          <w:bCs/>
        </w:rPr>
        <w:t>So</w:t>
      </w:r>
      <w:proofErr w:type="gramEnd"/>
      <w:r w:rsidRPr="00982D7A">
        <w:rPr>
          <w:b/>
          <w:bCs/>
        </w:rPr>
        <w:t xml:space="preserve"> that He abhorred His own inheritance. </w:t>
      </w:r>
    </w:p>
    <w:p w14:paraId="26C56A8D" w14:textId="77777777" w:rsidR="002604C5" w:rsidRDefault="002604C5" w:rsidP="00982D7A">
      <w:pPr>
        <w:rPr>
          <w:b/>
          <w:bCs/>
        </w:rPr>
      </w:pPr>
    </w:p>
    <w:p w14:paraId="47CC01E8" w14:textId="5E1BA411" w:rsidR="002604C5" w:rsidRDefault="002604C5" w:rsidP="00982D7A">
      <w:r>
        <w:t xml:space="preserve">This is a </w:t>
      </w:r>
      <w:proofErr w:type="gramStart"/>
      <w:r>
        <w:t>really strong</w:t>
      </w:r>
      <w:proofErr w:type="gramEnd"/>
      <w:r>
        <w:t xml:space="preserve"> statement! </w:t>
      </w:r>
      <w:r w:rsidR="00111DD6">
        <w:t xml:space="preserve">“Wrath” and “abhorred” are strong words! </w:t>
      </w:r>
      <w:r w:rsidR="001B7C73">
        <w:t>Consequently…</w:t>
      </w:r>
    </w:p>
    <w:p w14:paraId="03C53BCA" w14:textId="77777777" w:rsidR="00111DD6" w:rsidRPr="002604C5" w:rsidRDefault="00111DD6" w:rsidP="00982D7A"/>
    <w:p w14:paraId="5B70EB08" w14:textId="77777777" w:rsid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41 </w:t>
      </w:r>
      <w:r w:rsidRPr="00982D7A">
        <w:rPr>
          <w:b/>
          <w:bCs/>
        </w:rPr>
        <w:t xml:space="preserve">And He gave them into the hand of the Gentiles, </w:t>
      </w:r>
      <w:proofErr w:type="gramStart"/>
      <w:r w:rsidRPr="00982D7A">
        <w:rPr>
          <w:b/>
          <w:bCs/>
        </w:rPr>
        <w:t>And</w:t>
      </w:r>
      <w:proofErr w:type="gramEnd"/>
      <w:r w:rsidRPr="00982D7A">
        <w:rPr>
          <w:b/>
          <w:bCs/>
        </w:rPr>
        <w:t xml:space="preserve"> those who hated them ruled over them. </w:t>
      </w:r>
    </w:p>
    <w:p w14:paraId="15F5793C" w14:textId="77777777" w:rsidR="00982D7A" w:rsidRP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42 </w:t>
      </w:r>
      <w:r w:rsidRPr="00982D7A">
        <w:rPr>
          <w:b/>
          <w:bCs/>
        </w:rPr>
        <w:t xml:space="preserve">Their enemies also oppressed them, </w:t>
      </w:r>
      <w:proofErr w:type="gramStart"/>
      <w:r w:rsidRPr="00982D7A">
        <w:rPr>
          <w:b/>
          <w:bCs/>
        </w:rPr>
        <w:t>And</w:t>
      </w:r>
      <w:proofErr w:type="gramEnd"/>
      <w:r w:rsidRPr="00982D7A">
        <w:rPr>
          <w:b/>
          <w:bCs/>
        </w:rPr>
        <w:t xml:space="preserve"> they were brought into subjection under their hand. </w:t>
      </w:r>
    </w:p>
    <w:p w14:paraId="0538B8C9" w14:textId="77777777" w:rsid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43 </w:t>
      </w:r>
      <w:r w:rsidRPr="00982D7A">
        <w:rPr>
          <w:b/>
          <w:bCs/>
        </w:rPr>
        <w:t xml:space="preserve">Many times He delivered them; But they rebelled in their </w:t>
      </w:r>
      <w:proofErr w:type="gramStart"/>
      <w:r w:rsidRPr="00982D7A">
        <w:rPr>
          <w:b/>
          <w:bCs/>
        </w:rPr>
        <w:t>counsel, And</w:t>
      </w:r>
      <w:proofErr w:type="gramEnd"/>
      <w:r w:rsidRPr="00982D7A">
        <w:rPr>
          <w:b/>
          <w:bCs/>
        </w:rPr>
        <w:t xml:space="preserve"> were brought low for their iniquity. </w:t>
      </w:r>
    </w:p>
    <w:p w14:paraId="523A8ED0" w14:textId="77777777" w:rsidR="00C03FCB" w:rsidRDefault="00C03FCB" w:rsidP="00982D7A">
      <w:pPr>
        <w:rPr>
          <w:b/>
          <w:bCs/>
        </w:rPr>
      </w:pPr>
    </w:p>
    <w:p w14:paraId="08C71B70" w14:textId="1D98A6E6" w:rsidR="00C21D41" w:rsidRPr="00C21D41" w:rsidRDefault="00C21D41" w:rsidP="00982D7A">
      <w:r>
        <w:t>What we have here is the recurring cycle in the time of the Judges.</w:t>
      </w:r>
      <w:r w:rsidR="00523DD3">
        <w:t xml:space="preserve"> </w:t>
      </w:r>
      <w:proofErr w:type="gramStart"/>
      <w:r w:rsidR="00523DD3">
        <w:t>As long as</w:t>
      </w:r>
      <w:proofErr w:type="gramEnd"/>
      <w:r w:rsidR="00523DD3">
        <w:t xml:space="preserve"> Joshua and </w:t>
      </w:r>
      <w:r w:rsidR="001F04F8">
        <w:t xml:space="preserve">the </w:t>
      </w:r>
      <w:r w:rsidR="00523DD3">
        <w:t>elders who served with him</w:t>
      </w:r>
      <w:r w:rsidR="001F04F8">
        <w:t xml:space="preserve"> were on the scene,</w:t>
      </w:r>
      <w:r w:rsidR="00523DD3">
        <w:t xml:space="preserve"> Israel stayed on track. But after their leadership was gone</w:t>
      </w:r>
      <w:r w:rsidR="001F04F8">
        <w:t>,</w:t>
      </w:r>
      <w:r w:rsidR="00523DD3">
        <w:t xml:space="preserve"> Israel had the constant pattern </w:t>
      </w:r>
      <w:proofErr w:type="gramStart"/>
      <w:r w:rsidR="00523DD3">
        <w:t xml:space="preserve">of </w:t>
      </w:r>
      <w:r>
        <w:t xml:space="preserve"> </w:t>
      </w:r>
      <w:r w:rsidR="00314040">
        <w:t>Sin</w:t>
      </w:r>
      <w:proofErr w:type="gramEnd"/>
      <w:r w:rsidR="00314040">
        <w:t xml:space="preserve">, Servitude, Sorrow, Salvation, and Silence during the </w:t>
      </w:r>
      <w:proofErr w:type="gramStart"/>
      <w:r w:rsidR="00622881">
        <w:t>300 year</w:t>
      </w:r>
      <w:proofErr w:type="gramEnd"/>
      <w:r w:rsidR="00622881">
        <w:t xml:space="preserve"> period o</w:t>
      </w:r>
      <w:r w:rsidR="001F04F8">
        <w:t xml:space="preserve">f the Judges. </w:t>
      </w:r>
    </w:p>
    <w:p w14:paraId="42D7EB5D" w14:textId="77777777" w:rsidR="00C03FCB" w:rsidRDefault="00C03FCB" w:rsidP="00982D7A"/>
    <w:p w14:paraId="28430C74" w14:textId="11A9553F" w:rsidR="00C27226" w:rsidRPr="00C27226" w:rsidRDefault="00C27226" w:rsidP="00982D7A">
      <w:pPr>
        <w:rPr>
          <w:b/>
          <w:bCs/>
          <w:i/>
          <w:iCs/>
          <w:u w:val="single"/>
        </w:rPr>
      </w:pPr>
      <w:r w:rsidRPr="00C27226">
        <w:rPr>
          <w:b/>
          <w:bCs/>
          <w:i/>
          <w:iCs/>
          <w:u w:val="single"/>
        </w:rPr>
        <w:t>Slide # 10</w:t>
      </w:r>
    </w:p>
    <w:p w14:paraId="06750682" w14:textId="57FDCB4E" w:rsidR="00C27226" w:rsidRPr="00C21D41" w:rsidRDefault="00C27226" w:rsidP="00982D7A">
      <w:r>
        <w:rPr>
          <w:noProof/>
        </w:rPr>
        <w:lastRenderedPageBreak/>
        <w:drawing>
          <wp:inline distT="0" distB="0" distL="0" distR="0" wp14:anchorId="3E6D4B80" wp14:editId="4551F6BA">
            <wp:extent cx="2398174" cy="2407700"/>
            <wp:effectExtent l="0" t="0" r="2540" b="0"/>
            <wp:docPr id="1789501882" name="Picture 1" descr="Covered in His Dust: The Redemption 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ed in His Dust: The Redemption Cyc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130" cy="241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EB26" w14:textId="77777777" w:rsidR="001F04F8" w:rsidRDefault="001F04F8" w:rsidP="00982D7A">
      <w:pPr>
        <w:rPr>
          <w:b/>
          <w:bCs/>
          <w:lang w:val="en"/>
        </w:rPr>
      </w:pPr>
    </w:p>
    <w:p w14:paraId="6C159D28" w14:textId="1003FAE8" w:rsidR="00982D7A" w:rsidRP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44 </w:t>
      </w:r>
      <w:r w:rsidRPr="00982D7A">
        <w:rPr>
          <w:b/>
          <w:bCs/>
        </w:rPr>
        <w:t xml:space="preserve">Nevertheless He regarded their affliction, When He heard their cry; </w:t>
      </w:r>
    </w:p>
    <w:p w14:paraId="143AF2D5" w14:textId="77777777" w:rsidR="00982D7A" w:rsidRP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45 </w:t>
      </w:r>
      <w:r w:rsidRPr="00982D7A">
        <w:rPr>
          <w:b/>
          <w:bCs/>
        </w:rPr>
        <w:t xml:space="preserve">And for their sake He remembered His </w:t>
      </w:r>
      <w:proofErr w:type="gramStart"/>
      <w:r w:rsidRPr="00982D7A">
        <w:rPr>
          <w:b/>
          <w:bCs/>
        </w:rPr>
        <w:t>covenant, And</w:t>
      </w:r>
      <w:proofErr w:type="gramEnd"/>
      <w:r w:rsidRPr="00982D7A">
        <w:rPr>
          <w:b/>
          <w:bCs/>
        </w:rPr>
        <w:t xml:space="preserve"> relented according to the multitude of His mercies. </w:t>
      </w:r>
    </w:p>
    <w:p w14:paraId="34828D0D" w14:textId="77777777" w:rsid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46 </w:t>
      </w:r>
      <w:r w:rsidRPr="00982D7A">
        <w:rPr>
          <w:b/>
          <w:bCs/>
        </w:rPr>
        <w:t xml:space="preserve">He also made them to be pitied </w:t>
      </w:r>
      <w:proofErr w:type="gramStart"/>
      <w:r w:rsidRPr="00982D7A">
        <w:rPr>
          <w:b/>
          <w:bCs/>
        </w:rPr>
        <w:t>By</w:t>
      </w:r>
      <w:proofErr w:type="gramEnd"/>
      <w:r w:rsidRPr="00982D7A">
        <w:rPr>
          <w:b/>
          <w:bCs/>
        </w:rPr>
        <w:t xml:space="preserve"> all those who carried them away captive. </w:t>
      </w:r>
    </w:p>
    <w:p w14:paraId="2CBC1F7B" w14:textId="77777777" w:rsidR="00065EEB" w:rsidRDefault="00065EEB" w:rsidP="00982D7A"/>
    <w:p w14:paraId="21EA78A1" w14:textId="32A5D7AA" w:rsidR="00065EEB" w:rsidRDefault="00EB35E2" w:rsidP="00982D7A">
      <w:r>
        <w:t xml:space="preserve">Note the word “Nevertheless.” </w:t>
      </w:r>
      <w:r w:rsidR="003231DE">
        <w:t xml:space="preserve">This speaks to God’s mercy – His covenant faithfulness! </w:t>
      </w:r>
      <w:r w:rsidR="009563C4">
        <w:t xml:space="preserve">God was always there in the background for them. When they would cry </w:t>
      </w:r>
      <w:proofErr w:type="gramStart"/>
      <w:r w:rsidR="009563C4">
        <w:t>out</w:t>
      </w:r>
      <w:proofErr w:type="gramEnd"/>
      <w:r w:rsidR="009563C4">
        <w:t xml:space="preserve"> He would remember His covenant with them</w:t>
      </w:r>
      <w:r w:rsidR="00F7100D">
        <w:t xml:space="preserve"> and bring relief “according to the multitude of His mercies.” </w:t>
      </w:r>
    </w:p>
    <w:p w14:paraId="4216DA80" w14:textId="77777777" w:rsidR="00F7100D" w:rsidRDefault="00F7100D" w:rsidP="00982D7A"/>
    <w:p w14:paraId="1F62B232" w14:textId="256643A4" w:rsidR="00F7100D" w:rsidRDefault="00B20ACA" w:rsidP="00982D7A">
      <w:r>
        <w:t>Mercies here is “hesed” emphasizing God’s covenant love</w:t>
      </w:r>
      <w:r w:rsidR="00652070">
        <w:t xml:space="preserve">! The door was always open on God’s end. His faithfulness continued to be in place. </w:t>
      </w:r>
      <w:r w:rsidR="007740C9">
        <w:t xml:space="preserve">Even </w:t>
      </w:r>
      <w:r w:rsidR="006233F6">
        <w:t xml:space="preserve">when they were </w:t>
      </w:r>
      <w:r w:rsidR="007740C9">
        <w:t>under oppression</w:t>
      </w:r>
      <w:r w:rsidR="004D4D87">
        <w:t>,</w:t>
      </w:r>
      <w:r w:rsidR="007740C9">
        <w:t xml:space="preserve"> it was measured because of how He sovereignly worked in the hearts of those </w:t>
      </w:r>
      <w:r w:rsidR="008E0675">
        <w:t xml:space="preserve">who ruled over them. </w:t>
      </w:r>
    </w:p>
    <w:p w14:paraId="6551B565" w14:textId="77777777" w:rsidR="00990DCA" w:rsidRDefault="00990DCA" w:rsidP="00982D7A"/>
    <w:p w14:paraId="2DE449E8" w14:textId="6D1E1652" w:rsidR="00D25149" w:rsidRPr="00D25149" w:rsidRDefault="00D25149" w:rsidP="00D25149">
      <w:pPr>
        <w:ind w:left="720"/>
      </w:pPr>
      <w:r>
        <w:t>“</w:t>
      </w:r>
      <w:r w:rsidRPr="00D25149">
        <w:t>This was particularly true as to the Babylonian captivity; for </w:t>
      </w:r>
      <w:r w:rsidRPr="00D25149">
        <w:rPr>
          <w:i/>
          <w:iCs/>
        </w:rPr>
        <w:t>Cyrus</w:t>
      </w:r>
      <w:r w:rsidRPr="00D25149">
        <w:t> gave them their liberty; </w:t>
      </w:r>
      <w:r w:rsidRPr="00D25149">
        <w:rPr>
          <w:i/>
          <w:iCs/>
        </w:rPr>
        <w:t>Darius</w:t>
      </w:r>
      <w:r w:rsidRPr="00D25149">
        <w:t> </w:t>
      </w:r>
      <w:proofErr w:type="spellStart"/>
      <w:r w:rsidRPr="00D25149">
        <w:t>favoured</w:t>
      </w:r>
      <w:proofErr w:type="spellEnd"/>
      <w:r w:rsidRPr="00D25149">
        <w:t xml:space="preserve"> </w:t>
      </w:r>
      <w:proofErr w:type="gramStart"/>
      <w:r w:rsidRPr="00D25149">
        <w:t>them, and</w:t>
      </w:r>
      <w:proofErr w:type="gramEnd"/>
      <w:r w:rsidRPr="00D25149">
        <w:t xml:space="preserve"> granted them several privileges; and </w:t>
      </w:r>
      <w:r w:rsidRPr="00D25149">
        <w:rPr>
          <w:i/>
          <w:iCs/>
        </w:rPr>
        <w:t>Artaxerxes</w:t>
      </w:r>
      <w:r w:rsidRPr="00D25149">
        <w:t xml:space="preserve"> sent back Nehemiah, and helped him to rebuild Jerusalem and the temple.” </w:t>
      </w:r>
      <w:r>
        <w:t xml:space="preserve"> - </w:t>
      </w:r>
      <w:r w:rsidRPr="00D25149">
        <w:rPr>
          <w:b/>
          <w:bCs/>
          <w:i/>
          <w:iCs/>
        </w:rPr>
        <w:t>Adam Clarke</w:t>
      </w:r>
    </w:p>
    <w:p w14:paraId="0B0807B4" w14:textId="77777777" w:rsidR="00990DCA" w:rsidRDefault="00990DCA" w:rsidP="00982D7A"/>
    <w:p w14:paraId="7A5B29E0" w14:textId="6E1F9A2A" w:rsidR="00237067" w:rsidRDefault="00450BC6" w:rsidP="00450BC6">
      <w:pPr>
        <w:ind w:left="720"/>
      </w:pPr>
      <w:r w:rsidRPr="00450BC6">
        <w:t xml:space="preserve">“Although the people were unfaithful to him, God nevertheless was faithful to them, which is why a psalm dealing with the sins of God’s people can end on a positive note.” </w:t>
      </w:r>
      <w:r>
        <w:t xml:space="preserve"> - </w:t>
      </w:r>
      <w:r w:rsidRPr="00450BC6">
        <w:rPr>
          <w:b/>
          <w:bCs/>
          <w:i/>
          <w:iCs/>
        </w:rPr>
        <w:t>James Montgomery Boice</w:t>
      </w:r>
    </w:p>
    <w:p w14:paraId="4059E997" w14:textId="77777777" w:rsidR="009B0567" w:rsidRDefault="009B0567" w:rsidP="00982D7A"/>
    <w:p w14:paraId="78EF0AE7" w14:textId="5A6F2F3C" w:rsidR="009B0567" w:rsidRPr="0094194F" w:rsidRDefault="009B0567" w:rsidP="00450BC6">
      <w:pPr>
        <w:ind w:left="720"/>
        <w:rPr>
          <w:b/>
          <w:bCs/>
          <w:i/>
          <w:iCs/>
        </w:rPr>
      </w:pPr>
      <w:r>
        <w:t xml:space="preserve">In His mercy, the Lord </w:t>
      </w:r>
      <w:r w:rsidR="00450BC6">
        <w:t>heard</w:t>
      </w:r>
      <w:r>
        <w:t xml:space="preserve"> their cries and forgave them</w:t>
      </w:r>
      <w:r w:rsidR="003556EF">
        <w:t xml:space="preserve"> (</w:t>
      </w:r>
      <w:proofErr w:type="spellStart"/>
      <w:r w:rsidR="003556EF">
        <w:t>Judg</w:t>
      </w:r>
      <w:proofErr w:type="spellEnd"/>
      <w:r w:rsidR="003556EF">
        <w:t xml:space="preserve"> 3:9, 15; 4:3; 6:6, 7; 10:10; see Lev. 26:40-42), but this could not go on forever. </w:t>
      </w:r>
      <w:r w:rsidR="00450BC6">
        <w:t xml:space="preserve">– </w:t>
      </w:r>
      <w:r w:rsidR="00450BC6" w:rsidRPr="0094194F">
        <w:rPr>
          <w:b/>
          <w:bCs/>
          <w:i/>
          <w:iCs/>
        </w:rPr>
        <w:t xml:space="preserve">Warren </w:t>
      </w:r>
      <w:proofErr w:type="spellStart"/>
      <w:r w:rsidR="00450BC6" w:rsidRPr="0094194F">
        <w:rPr>
          <w:b/>
          <w:bCs/>
          <w:i/>
          <w:iCs/>
        </w:rPr>
        <w:t>Wiersbe</w:t>
      </w:r>
      <w:proofErr w:type="spellEnd"/>
    </w:p>
    <w:p w14:paraId="4E2E5E06" w14:textId="77777777" w:rsidR="00BB575F" w:rsidRDefault="00BB575F" w:rsidP="00BB575F">
      <w:pPr>
        <w:rPr>
          <w:lang w:val="en"/>
        </w:rPr>
      </w:pPr>
    </w:p>
    <w:p w14:paraId="1A65C151" w14:textId="14B7B544" w:rsidR="00BB575F" w:rsidRDefault="00BB575F" w:rsidP="00BB575F">
      <w:pPr>
        <w:rPr>
          <w:lang w:val="en"/>
        </w:rPr>
      </w:pPr>
      <w:r>
        <w:rPr>
          <w:lang w:val="en"/>
        </w:rPr>
        <w:lastRenderedPageBreak/>
        <w:t>For the Jews, b</w:t>
      </w:r>
      <w:r w:rsidRPr="00BB575F">
        <w:rPr>
          <w:lang w:val="en"/>
        </w:rPr>
        <w:t xml:space="preserve">eing expelled </w:t>
      </w:r>
      <w:r>
        <w:rPr>
          <w:lang w:val="en"/>
        </w:rPr>
        <w:t>from</w:t>
      </w:r>
      <w:r w:rsidRPr="00BB575F">
        <w:rPr>
          <w:lang w:val="en"/>
        </w:rPr>
        <w:t xml:space="preserve"> the land is a climactic judgment because God has permanently identified Israel with this land of promise. It is even part of the unconditional Abrahamic covenant. For a Jew to be in exile is an incomparable tragedy. It is as if the blessing of God is removed and they are under His judgment. </w:t>
      </w:r>
    </w:p>
    <w:p w14:paraId="20E4AAE0" w14:textId="77777777" w:rsidR="00D25149" w:rsidRDefault="00D25149" w:rsidP="00BB575F">
      <w:pPr>
        <w:rPr>
          <w:lang w:val="en"/>
        </w:rPr>
      </w:pPr>
    </w:p>
    <w:p w14:paraId="6AD45196" w14:textId="7C934745" w:rsidR="00BB575F" w:rsidRDefault="00D25149" w:rsidP="00BB575F">
      <w:pPr>
        <w:rPr>
          <w:lang w:val="en"/>
        </w:rPr>
      </w:pPr>
      <w:r>
        <w:rPr>
          <w:lang w:val="en"/>
        </w:rPr>
        <w:t>T</w:t>
      </w:r>
      <w:r w:rsidR="00BB575F">
        <w:rPr>
          <w:lang w:val="en"/>
        </w:rPr>
        <w:t xml:space="preserve">he Scripture prophetically saw </w:t>
      </w:r>
      <w:r w:rsidR="0035101E">
        <w:rPr>
          <w:lang w:val="en"/>
        </w:rPr>
        <w:t>two things. 1) It saw they would come to the place they would have to be exiled out of the land for a prolonged period of time</w:t>
      </w:r>
      <w:r w:rsidR="00163C40">
        <w:rPr>
          <w:lang w:val="en"/>
        </w:rPr>
        <w:t xml:space="preserve"> (cf. Lev. 26:27-39; Deut. </w:t>
      </w:r>
      <w:r w:rsidR="00C44E7F">
        <w:rPr>
          <w:lang w:val="en"/>
        </w:rPr>
        <w:t>28:48-68)</w:t>
      </w:r>
      <w:r w:rsidR="0035101E">
        <w:rPr>
          <w:lang w:val="en"/>
        </w:rPr>
        <w:t xml:space="preserve"> and 2) it foresaw the time when they would ultimately be restored to the land upon repentance</w:t>
      </w:r>
      <w:r w:rsidR="00F4511D">
        <w:rPr>
          <w:lang w:val="en"/>
        </w:rPr>
        <w:t xml:space="preserve"> (cf. </w:t>
      </w:r>
      <w:r w:rsidR="000B1E63">
        <w:rPr>
          <w:lang w:val="en"/>
        </w:rPr>
        <w:t xml:space="preserve">Hos. 14:4-8; Joel 3:18-21; Amos 9:7-15; Mic. 7:14-20; Zech. 3:8-20; Zech. 12-14). </w:t>
      </w:r>
      <w:r w:rsidR="0035101E">
        <w:rPr>
          <w:lang w:val="en"/>
        </w:rPr>
        <w:t xml:space="preserve"> </w:t>
      </w:r>
    </w:p>
    <w:p w14:paraId="4DD3FA90" w14:textId="77777777" w:rsidR="0091280C" w:rsidRDefault="0091280C" w:rsidP="00BB575F">
      <w:pPr>
        <w:rPr>
          <w:lang w:val="en"/>
        </w:rPr>
      </w:pPr>
    </w:p>
    <w:p w14:paraId="36E3A792" w14:textId="47FDFB10" w:rsidR="0091280C" w:rsidRPr="00F004E3" w:rsidRDefault="0091280C" w:rsidP="00BB575F">
      <w:pPr>
        <w:rPr>
          <w:b/>
          <w:bCs/>
          <w:i/>
          <w:iCs/>
          <w:u w:val="single"/>
          <w:lang w:val="en"/>
        </w:rPr>
      </w:pPr>
      <w:r w:rsidRPr="00F004E3">
        <w:rPr>
          <w:b/>
          <w:bCs/>
          <w:i/>
          <w:iCs/>
          <w:u w:val="single"/>
          <w:lang w:val="en"/>
        </w:rPr>
        <w:t>Slide # 11</w:t>
      </w:r>
    </w:p>
    <w:p w14:paraId="02411D25" w14:textId="77777777" w:rsidR="0091280C" w:rsidRDefault="0091280C" w:rsidP="00BB575F">
      <w:pPr>
        <w:rPr>
          <w:lang w:val="en"/>
        </w:rPr>
      </w:pPr>
    </w:p>
    <w:p w14:paraId="24131857" w14:textId="77777777" w:rsidR="00F004E3" w:rsidRDefault="00F004E3" w:rsidP="00F004E3">
      <w:pPr>
        <w:ind w:left="720"/>
      </w:pPr>
      <w:r>
        <w:rPr>
          <w:b/>
          <w:bCs/>
        </w:rPr>
        <w:t>Deuteronomy 4:27 (NKJV)</w:t>
      </w:r>
      <w:r>
        <w:t xml:space="preserve"> </w:t>
      </w:r>
    </w:p>
    <w:p w14:paraId="0B999468" w14:textId="77777777" w:rsidR="00F004E3" w:rsidRDefault="00F004E3" w:rsidP="00F004E3">
      <w:pPr>
        <w:ind w:left="720"/>
      </w:pPr>
      <w:r>
        <w:rPr>
          <w:b/>
          <w:bCs/>
          <w:lang w:val="en"/>
        </w:rPr>
        <w:t>27</w:t>
      </w:r>
      <w:r>
        <w:rPr>
          <w:lang w:val="en"/>
        </w:rPr>
        <w:t xml:space="preserve"> </w:t>
      </w:r>
      <w:r>
        <w:t xml:space="preserve">And the </w:t>
      </w:r>
      <w:r>
        <w:rPr>
          <w:smallCaps/>
        </w:rPr>
        <w:t>Lord</w:t>
      </w:r>
      <w:r>
        <w:t xml:space="preserve"> will </w:t>
      </w:r>
      <w:r w:rsidRPr="00F004E3">
        <w:rPr>
          <w:b/>
          <w:bCs/>
          <w:u w:val="single"/>
        </w:rPr>
        <w:t>scatter you among the peoples</w:t>
      </w:r>
      <w:r>
        <w:t xml:space="preserve">, and you will be left </w:t>
      </w:r>
      <w:proofErr w:type="gramStart"/>
      <w:r>
        <w:t>few in number</w:t>
      </w:r>
      <w:proofErr w:type="gramEnd"/>
      <w:r>
        <w:t xml:space="preserve"> among the nations where the </w:t>
      </w:r>
      <w:r>
        <w:rPr>
          <w:smallCaps/>
        </w:rPr>
        <w:t>Lord</w:t>
      </w:r>
      <w:r>
        <w:t xml:space="preserve"> will drive you. </w:t>
      </w:r>
    </w:p>
    <w:p w14:paraId="1DDF023F" w14:textId="77777777" w:rsidR="00F004E3" w:rsidRDefault="00F004E3" w:rsidP="00F004E3">
      <w:pPr>
        <w:ind w:left="720"/>
      </w:pPr>
      <w:r>
        <w:rPr>
          <w:b/>
          <w:bCs/>
        </w:rPr>
        <w:t>Deuteronomy 4:30–31 (NKJV)</w:t>
      </w:r>
      <w:r>
        <w:t xml:space="preserve"> </w:t>
      </w:r>
    </w:p>
    <w:p w14:paraId="0F65E1AA" w14:textId="77777777" w:rsidR="00F004E3" w:rsidRPr="00F004E3" w:rsidRDefault="00F004E3" w:rsidP="00F004E3">
      <w:pPr>
        <w:ind w:left="720"/>
        <w:rPr>
          <w:b/>
          <w:bCs/>
          <w:u w:val="single"/>
        </w:rPr>
      </w:pPr>
      <w:r>
        <w:rPr>
          <w:b/>
          <w:bCs/>
          <w:lang w:val="en"/>
        </w:rPr>
        <w:t>30</w:t>
      </w:r>
      <w:r>
        <w:rPr>
          <w:lang w:val="en"/>
        </w:rPr>
        <w:t xml:space="preserve"> </w:t>
      </w:r>
      <w:r>
        <w:t xml:space="preserve">When you are in distress, and all these things come upon you in the </w:t>
      </w:r>
      <w:r w:rsidRPr="00F004E3">
        <w:rPr>
          <w:b/>
          <w:bCs/>
          <w:u w:val="single"/>
        </w:rPr>
        <w:t xml:space="preserve">latter days, when you turn to the </w:t>
      </w:r>
      <w:r w:rsidRPr="00F004E3">
        <w:rPr>
          <w:b/>
          <w:bCs/>
          <w:smallCaps/>
          <w:u w:val="single"/>
        </w:rPr>
        <w:t>Lord</w:t>
      </w:r>
      <w:r w:rsidRPr="00F004E3">
        <w:rPr>
          <w:b/>
          <w:bCs/>
          <w:u w:val="single"/>
        </w:rPr>
        <w:t xml:space="preserve"> your God and obey His voice </w:t>
      </w:r>
    </w:p>
    <w:p w14:paraId="528EE1C4" w14:textId="77777777" w:rsidR="00F004E3" w:rsidRDefault="00F004E3" w:rsidP="00F004E3">
      <w:pPr>
        <w:ind w:left="720"/>
      </w:pPr>
      <w:r>
        <w:rPr>
          <w:b/>
          <w:bCs/>
          <w:lang w:val="en"/>
        </w:rPr>
        <w:t>31</w:t>
      </w:r>
      <w:r>
        <w:rPr>
          <w:lang w:val="en"/>
        </w:rPr>
        <w:t xml:space="preserve"> </w:t>
      </w:r>
      <w:r>
        <w:t xml:space="preserve">(for the </w:t>
      </w:r>
      <w:r>
        <w:rPr>
          <w:smallCaps/>
        </w:rPr>
        <w:t>Lord</w:t>
      </w:r>
      <w:r>
        <w:t xml:space="preserve"> your God is a merciful God), He </w:t>
      </w:r>
      <w:r w:rsidRPr="00F004E3">
        <w:rPr>
          <w:b/>
          <w:bCs/>
          <w:u w:val="single"/>
        </w:rPr>
        <w:t xml:space="preserve">will not forsake you nor destroy you, nor forget the covenant </w:t>
      </w:r>
      <w:r>
        <w:t xml:space="preserve">of your fathers which He swore to them. </w:t>
      </w:r>
    </w:p>
    <w:p w14:paraId="58561146" w14:textId="77777777" w:rsidR="009875E6" w:rsidRDefault="009875E6" w:rsidP="00BB575F">
      <w:pPr>
        <w:rPr>
          <w:lang w:val="en"/>
        </w:rPr>
      </w:pPr>
    </w:p>
    <w:p w14:paraId="03170924" w14:textId="6F0AEC81" w:rsidR="009875E6" w:rsidRPr="00BB575F" w:rsidRDefault="009875E6" w:rsidP="00BB575F">
      <w:pPr>
        <w:rPr>
          <w:lang w:val="en"/>
        </w:rPr>
      </w:pPr>
      <w:r>
        <w:rPr>
          <w:lang w:val="en"/>
        </w:rPr>
        <w:t>In view of these realities</w:t>
      </w:r>
      <w:r w:rsidR="00DD7CA8">
        <w:rPr>
          <w:lang w:val="en"/>
        </w:rPr>
        <w:t>,</w:t>
      </w:r>
      <w:r>
        <w:rPr>
          <w:lang w:val="en"/>
        </w:rPr>
        <w:t xml:space="preserve"> we have what amounts to a prophetic prayer</w:t>
      </w:r>
      <w:r w:rsidR="00DD7CA8">
        <w:rPr>
          <w:lang w:val="en"/>
        </w:rPr>
        <w:t xml:space="preserve"> in verse 47. </w:t>
      </w:r>
    </w:p>
    <w:p w14:paraId="02BB8523" w14:textId="77777777" w:rsidR="00450BC6" w:rsidRDefault="00450BC6" w:rsidP="00450BC6"/>
    <w:p w14:paraId="0F6A03FE" w14:textId="77777777" w:rsid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t xml:space="preserve">47 </w:t>
      </w:r>
      <w:r w:rsidRPr="00982D7A">
        <w:rPr>
          <w:b/>
          <w:bCs/>
        </w:rPr>
        <w:t xml:space="preserve">Save us, O </w:t>
      </w:r>
      <w:r w:rsidRPr="00982D7A">
        <w:rPr>
          <w:b/>
          <w:bCs/>
          <w:smallCaps/>
        </w:rPr>
        <w:t>Lord</w:t>
      </w:r>
      <w:r w:rsidRPr="00982D7A">
        <w:rPr>
          <w:b/>
          <w:bCs/>
        </w:rPr>
        <w:t xml:space="preserve"> our God, </w:t>
      </w:r>
      <w:proofErr w:type="gramStart"/>
      <w:r w:rsidRPr="00982D7A">
        <w:rPr>
          <w:b/>
          <w:bCs/>
        </w:rPr>
        <w:t>And</w:t>
      </w:r>
      <w:proofErr w:type="gramEnd"/>
      <w:r w:rsidRPr="00982D7A">
        <w:rPr>
          <w:b/>
          <w:bCs/>
        </w:rPr>
        <w:t xml:space="preserve"> gather us from among the Gentiles, </w:t>
      </w:r>
      <w:proofErr w:type="gramStart"/>
      <w:r w:rsidRPr="00982D7A">
        <w:rPr>
          <w:b/>
          <w:bCs/>
        </w:rPr>
        <w:t>To</w:t>
      </w:r>
      <w:proofErr w:type="gramEnd"/>
      <w:r w:rsidRPr="00982D7A">
        <w:rPr>
          <w:b/>
          <w:bCs/>
        </w:rPr>
        <w:t xml:space="preserve"> give thanks to Your holy name, To triumph in Your praise. </w:t>
      </w:r>
    </w:p>
    <w:p w14:paraId="277901BE" w14:textId="77777777" w:rsidR="009B0567" w:rsidRDefault="009B0567" w:rsidP="00982D7A">
      <w:pPr>
        <w:rPr>
          <w:b/>
          <w:bCs/>
        </w:rPr>
      </w:pPr>
    </w:p>
    <w:p w14:paraId="680A1C5F" w14:textId="098A7D80" w:rsidR="00F004E3" w:rsidRDefault="00E13935" w:rsidP="00982D7A">
      <w:r>
        <w:t>This prayer</w:t>
      </w:r>
      <w:r w:rsidR="00442514">
        <w:t xml:space="preserve"> </w:t>
      </w:r>
      <w:proofErr w:type="gramStart"/>
      <w:r w:rsidR="00442514">
        <w:t>on the basis of</w:t>
      </w:r>
      <w:proofErr w:type="gramEnd"/>
      <w:r w:rsidR="00442514">
        <w:t xml:space="preserve"> the Abrahamic Covenant (v. 4-5) and God’s faithful covenant love (hesed) </w:t>
      </w:r>
      <w:r>
        <w:t xml:space="preserve">anticipates that one day </w:t>
      </w:r>
      <w:r w:rsidR="0028405C">
        <w:t xml:space="preserve">in answer to prayer and repentance God will fully restore His people </w:t>
      </w:r>
      <w:r w:rsidR="00432CF8">
        <w:t xml:space="preserve">to the land. And </w:t>
      </w:r>
      <w:proofErr w:type="gramStart"/>
      <w:r w:rsidR="00432CF8">
        <w:t>therefore</w:t>
      </w:r>
      <w:proofErr w:type="gramEnd"/>
      <w:r w:rsidR="00432CF8">
        <w:t xml:space="preserve"> the response is one of thanksgiving to God and triumph expressed in praise. </w:t>
      </w:r>
    </w:p>
    <w:p w14:paraId="330F4082" w14:textId="77777777" w:rsidR="001302D0" w:rsidRDefault="001302D0" w:rsidP="00982D7A"/>
    <w:p w14:paraId="5B6D715E" w14:textId="60FC016B" w:rsidR="001302D0" w:rsidRPr="00E13935" w:rsidRDefault="001302D0" w:rsidP="00982D7A">
      <w:r>
        <w:t xml:space="preserve">The Psalm then ends with this doxology. </w:t>
      </w:r>
    </w:p>
    <w:p w14:paraId="2D9748E8" w14:textId="77777777" w:rsidR="009B0567" w:rsidRPr="00982D7A" w:rsidRDefault="009B0567" w:rsidP="00982D7A">
      <w:pPr>
        <w:rPr>
          <w:b/>
          <w:bCs/>
        </w:rPr>
      </w:pPr>
    </w:p>
    <w:p w14:paraId="7127D9B3" w14:textId="77777777" w:rsidR="00982D7A" w:rsidRDefault="00982D7A" w:rsidP="00982D7A">
      <w:pPr>
        <w:rPr>
          <w:b/>
          <w:bCs/>
        </w:rPr>
      </w:pPr>
      <w:r w:rsidRPr="00982D7A">
        <w:rPr>
          <w:b/>
          <w:bCs/>
          <w:lang w:val="en"/>
        </w:rPr>
        <w:lastRenderedPageBreak/>
        <w:t xml:space="preserve">48 </w:t>
      </w:r>
      <w:r w:rsidRPr="00982D7A">
        <w:rPr>
          <w:b/>
          <w:bCs/>
        </w:rPr>
        <w:t xml:space="preserve">Blessed be the </w:t>
      </w:r>
      <w:r w:rsidRPr="00982D7A">
        <w:rPr>
          <w:b/>
          <w:bCs/>
          <w:smallCaps/>
        </w:rPr>
        <w:t>Lord</w:t>
      </w:r>
      <w:r w:rsidRPr="00982D7A">
        <w:rPr>
          <w:b/>
          <w:bCs/>
        </w:rPr>
        <w:t xml:space="preserve"> God of Israel </w:t>
      </w:r>
      <w:proofErr w:type="gramStart"/>
      <w:r w:rsidRPr="00982D7A">
        <w:rPr>
          <w:b/>
          <w:bCs/>
        </w:rPr>
        <w:t>From</w:t>
      </w:r>
      <w:proofErr w:type="gramEnd"/>
      <w:r w:rsidRPr="00982D7A">
        <w:rPr>
          <w:b/>
          <w:bCs/>
        </w:rPr>
        <w:t xml:space="preserve"> everlasting to everlasting! And let all the people say, “Amen!” Praise the </w:t>
      </w:r>
      <w:r w:rsidRPr="00982D7A">
        <w:rPr>
          <w:b/>
          <w:bCs/>
          <w:smallCaps/>
        </w:rPr>
        <w:t>Lord</w:t>
      </w:r>
      <w:r w:rsidRPr="00982D7A">
        <w:rPr>
          <w:b/>
          <w:bCs/>
        </w:rPr>
        <w:t xml:space="preserve">! </w:t>
      </w:r>
    </w:p>
    <w:p w14:paraId="5581BA02" w14:textId="77777777" w:rsidR="001302D0" w:rsidRDefault="001302D0" w:rsidP="00982D7A">
      <w:pPr>
        <w:rPr>
          <w:b/>
          <w:bCs/>
        </w:rPr>
      </w:pPr>
    </w:p>
    <w:p w14:paraId="1186A6AE" w14:textId="5553100E" w:rsidR="001302D0" w:rsidRDefault="00DC6194" w:rsidP="00982D7A">
      <w:r>
        <w:t xml:space="preserve">Blessed by YHWH – the God of Israel from everlasting to everlasting! He ever remains the God of Israel. His covenant faithfulness ever continues. </w:t>
      </w:r>
    </w:p>
    <w:p w14:paraId="2A743453" w14:textId="77777777" w:rsidR="002B7D1E" w:rsidRDefault="002B7D1E" w:rsidP="00982D7A"/>
    <w:p w14:paraId="1D8635B8" w14:textId="2EBBE5E0" w:rsidR="002B7D1E" w:rsidRDefault="002B7D1E" w:rsidP="00982D7A">
      <w:r>
        <w:t>Therefore</w:t>
      </w:r>
      <w:r w:rsidR="00AA42D8">
        <w:t>,</w:t>
      </w:r>
      <w:r>
        <w:t xml:space="preserve"> the people are called upon to say “Amen!” and then the Psalm ends with</w:t>
      </w:r>
      <w:r w:rsidR="00AA42D8">
        <w:t xml:space="preserve"> the Hebrew word</w:t>
      </w:r>
      <w:r>
        <w:t xml:space="preserve"> “Hallelujah</w:t>
      </w:r>
      <w:r w:rsidR="00AA42D8">
        <w:t>,</w:t>
      </w:r>
      <w:r>
        <w:t>” which</w:t>
      </w:r>
      <w:r w:rsidR="00AA42D8">
        <w:t>,</w:t>
      </w:r>
      <w:r>
        <w:t xml:space="preserve"> translated</w:t>
      </w:r>
      <w:r w:rsidR="00AA42D8">
        <w:t>,</w:t>
      </w:r>
      <w:r>
        <w:t xml:space="preserve"> is “Praise the LORD!” </w:t>
      </w:r>
    </w:p>
    <w:p w14:paraId="37685FD9" w14:textId="77777777" w:rsidR="002B7D1E" w:rsidRDefault="002B7D1E" w:rsidP="00982D7A"/>
    <w:p w14:paraId="2438B15A" w14:textId="416BD9D2" w:rsidR="002B7D1E" w:rsidRPr="001302D0" w:rsidRDefault="00F74F10" w:rsidP="00CC007B">
      <w:pPr>
        <w:ind w:left="720"/>
      </w:pPr>
      <w:r>
        <w:t>For all its exposure of the people’s ingratitude, this is essentially a Psalm of praise, for God’s extraordinary longsuffering</w:t>
      </w:r>
      <w:r w:rsidR="000603DF">
        <w:t xml:space="preserve"> emerges as the real theme and gives reality to the doxology that closes the psalm</w:t>
      </w:r>
      <w:r w:rsidR="00CC007B">
        <w:t xml:space="preserve"> and the fourth book of the psalter (90-106). – </w:t>
      </w:r>
      <w:r w:rsidR="00CC007B" w:rsidRPr="00CC007B">
        <w:rPr>
          <w:b/>
          <w:bCs/>
          <w:i/>
          <w:iCs/>
        </w:rPr>
        <w:t>David Jeremiah</w:t>
      </w:r>
    </w:p>
    <w:p w14:paraId="5EC1E7BE" w14:textId="77777777" w:rsidR="00982D7A" w:rsidRDefault="00982D7A"/>
    <w:p w14:paraId="0957EFE4" w14:textId="132560F8" w:rsidR="00174FFE" w:rsidRDefault="00174FFE">
      <w:r>
        <w:t>As he says</w:t>
      </w:r>
      <w:r w:rsidR="00927C53">
        <w:t>,</w:t>
      </w:r>
      <w:r>
        <w:t xml:space="preserve"> this is the conclusion of the </w:t>
      </w:r>
      <w:r w:rsidR="00BD2C39">
        <w:t xml:space="preserve">4 </w:t>
      </w:r>
      <w:r w:rsidR="00927C53">
        <w:t>divisions</w:t>
      </w:r>
      <w:r w:rsidR="00BD2C39">
        <w:t xml:space="preserve"> of the Psalms. </w:t>
      </w:r>
      <w:r w:rsidR="00927C53">
        <w:t xml:space="preserve">Each division closes with </w:t>
      </w:r>
      <w:proofErr w:type="gramStart"/>
      <w:r w:rsidR="00927C53">
        <w:t>a doxology</w:t>
      </w:r>
      <w:proofErr w:type="gramEnd"/>
      <w:r w:rsidR="00927C53">
        <w:t xml:space="preserve">. </w:t>
      </w:r>
    </w:p>
    <w:p w14:paraId="6852176E" w14:textId="77777777" w:rsidR="00BD2C39" w:rsidRDefault="00BD2C39"/>
    <w:p w14:paraId="00BA4248" w14:textId="279EB20E" w:rsidR="00BD2C39" w:rsidRPr="00052CB7" w:rsidRDefault="00BD2C39">
      <w:pPr>
        <w:rPr>
          <w:b/>
          <w:bCs/>
          <w:i/>
          <w:iCs/>
          <w:u w:val="single"/>
        </w:rPr>
      </w:pPr>
      <w:r w:rsidRPr="00052CB7">
        <w:rPr>
          <w:b/>
          <w:bCs/>
          <w:i/>
          <w:iCs/>
          <w:u w:val="single"/>
        </w:rPr>
        <w:t>Slide # 12</w:t>
      </w:r>
    </w:p>
    <w:p w14:paraId="5E8B944D" w14:textId="77777777" w:rsidR="00A61808" w:rsidRPr="00A61808" w:rsidRDefault="00A61808" w:rsidP="00A61808">
      <w:pPr>
        <w:numPr>
          <w:ilvl w:val="0"/>
          <w:numId w:val="1"/>
        </w:numPr>
        <w:rPr>
          <w:iCs/>
        </w:rPr>
      </w:pPr>
      <w:r w:rsidRPr="00A61808">
        <w:rPr>
          <w:b/>
          <w:bCs/>
          <w:i/>
          <w:iCs/>
          <w:u w:val="single"/>
        </w:rPr>
        <w:t>Psalms 1-41</w:t>
      </w:r>
      <w:r w:rsidRPr="00A61808">
        <w:rPr>
          <w:iCs/>
          <w:u w:val="single"/>
        </w:rPr>
        <w:t xml:space="preserve"> </w:t>
      </w:r>
      <w:r w:rsidRPr="00A61808">
        <w:rPr>
          <w:iCs/>
        </w:rPr>
        <w:t xml:space="preserve">– Genesis – Man &amp; Creation – Doxology, </w:t>
      </w:r>
      <w:proofErr w:type="gramStart"/>
      <w:r w:rsidRPr="00A61808">
        <w:rPr>
          <w:iCs/>
        </w:rPr>
        <w:t>Ps.</w:t>
      </w:r>
      <w:proofErr w:type="gramEnd"/>
      <w:r w:rsidRPr="00A61808">
        <w:rPr>
          <w:iCs/>
        </w:rPr>
        <w:t xml:space="preserve"> 41:13</w:t>
      </w:r>
    </w:p>
    <w:p w14:paraId="2BC5482F" w14:textId="77777777" w:rsidR="00A61808" w:rsidRPr="00A61808" w:rsidRDefault="00A61808" w:rsidP="00A61808">
      <w:pPr>
        <w:numPr>
          <w:ilvl w:val="0"/>
          <w:numId w:val="1"/>
        </w:numPr>
        <w:rPr>
          <w:iCs/>
        </w:rPr>
      </w:pPr>
      <w:r w:rsidRPr="00A61808">
        <w:rPr>
          <w:b/>
          <w:bCs/>
          <w:i/>
          <w:iCs/>
          <w:u w:val="single"/>
        </w:rPr>
        <w:t>Psalms 42-72</w:t>
      </w:r>
      <w:r w:rsidRPr="00A61808">
        <w:rPr>
          <w:iCs/>
          <w:u w:val="single"/>
        </w:rPr>
        <w:t xml:space="preserve"> </w:t>
      </w:r>
      <w:r w:rsidRPr="00A61808">
        <w:rPr>
          <w:iCs/>
        </w:rPr>
        <w:t xml:space="preserve">– Exodus – Israel &amp; Redemption – Doxology, </w:t>
      </w:r>
      <w:proofErr w:type="gramStart"/>
      <w:r w:rsidRPr="00A61808">
        <w:rPr>
          <w:iCs/>
        </w:rPr>
        <w:t>Ps.</w:t>
      </w:r>
      <w:proofErr w:type="gramEnd"/>
      <w:r w:rsidRPr="00A61808">
        <w:rPr>
          <w:iCs/>
        </w:rPr>
        <w:t xml:space="preserve"> 72:18-19</w:t>
      </w:r>
    </w:p>
    <w:p w14:paraId="4A6EF05E" w14:textId="77777777" w:rsidR="00A61808" w:rsidRPr="00A61808" w:rsidRDefault="00A61808" w:rsidP="00A61808">
      <w:pPr>
        <w:numPr>
          <w:ilvl w:val="0"/>
          <w:numId w:val="1"/>
        </w:numPr>
        <w:rPr>
          <w:iCs/>
        </w:rPr>
      </w:pPr>
      <w:r w:rsidRPr="00A61808">
        <w:rPr>
          <w:b/>
          <w:bCs/>
          <w:i/>
          <w:iCs/>
          <w:u w:val="single"/>
        </w:rPr>
        <w:t>Psalms 73-89</w:t>
      </w:r>
      <w:r w:rsidRPr="00A61808">
        <w:rPr>
          <w:iCs/>
          <w:u w:val="single"/>
        </w:rPr>
        <w:t xml:space="preserve"> </w:t>
      </w:r>
      <w:r w:rsidRPr="00A61808">
        <w:rPr>
          <w:iCs/>
        </w:rPr>
        <w:t xml:space="preserve">– Leviticus – Worship &amp; the Temple – Doxology, </w:t>
      </w:r>
      <w:proofErr w:type="gramStart"/>
      <w:r w:rsidRPr="00A61808">
        <w:rPr>
          <w:iCs/>
        </w:rPr>
        <w:t>Ps.</w:t>
      </w:r>
      <w:proofErr w:type="gramEnd"/>
      <w:r w:rsidRPr="00A61808">
        <w:rPr>
          <w:iCs/>
        </w:rPr>
        <w:t xml:space="preserve"> 89:52</w:t>
      </w:r>
    </w:p>
    <w:p w14:paraId="1D080FF5" w14:textId="77777777" w:rsidR="00A61808" w:rsidRPr="00A61808" w:rsidRDefault="00A61808" w:rsidP="00A61808">
      <w:pPr>
        <w:numPr>
          <w:ilvl w:val="0"/>
          <w:numId w:val="1"/>
        </w:numPr>
        <w:rPr>
          <w:iCs/>
        </w:rPr>
      </w:pPr>
      <w:r w:rsidRPr="00A61808">
        <w:rPr>
          <w:b/>
          <w:bCs/>
          <w:i/>
          <w:iCs/>
          <w:u w:val="single"/>
        </w:rPr>
        <w:t>Psalms 90-106</w:t>
      </w:r>
      <w:r w:rsidRPr="00A61808">
        <w:rPr>
          <w:iCs/>
          <w:u w:val="single"/>
        </w:rPr>
        <w:t xml:space="preserve"> </w:t>
      </w:r>
      <w:r w:rsidRPr="00A61808">
        <w:rPr>
          <w:iCs/>
        </w:rPr>
        <w:t xml:space="preserve">– Numbers – Sojourn on Earth – Doxology, </w:t>
      </w:r>
      <w:proofErr w:type="gramStart"/>
      <w:r w:rsidRPr="00A61808">
        <w:rPr>
          <w:iCs/>
        </w:rPr>
        <w:t>Ps.</w:t>
      </w:r>
      <w:proofErr w:type="gramEnd"/>
      <w:r w:rsidRPr="00A61808">
        <w:rPr>
          <w:iCs/>
        </w:rPr>
        <w:t xml:space="preserve"> 106:48</w:t>
      </w:r>
    </w:p>
    <w:p w14:paraId="5958DA42" w14:textId="77777777" w:rsidR="00A61808" w:rsidRPr="00A61808" w:rsidRDefault="00A61808" w:rsidP="00A61808">
      <w:pPr>
        <w:numPr>
          <w:ilvl w:val="0"/>
          <w:numId w:val="1"/>
        </w:numPr>
        <w:rPr>
          <w:iCs/>
        </w:rPr>
      </w:pPr>
      <w:r w:rsidRPr="00A61808">
        <w:rPr>
          <w:b/>
          <w:bCs/>
          <w:i/>
          <w:iCs/>
          <w:u w:val="single"/>
        </w:rPr>
        <w:t>Psalms 107-150</w:t>
      </w:r>
      <w:r w:rsidRPr="00A61808">
        <w:rPr>
          <w:iCs/>
          <w:u w:val="single"/>
        </w:rPr>
        <w:t xml:space="preserve"> </w:t>
      </w:r>
      <w:r w:rsidRPr="00A61808">
        <w:rPr>
          <w:iCs/>
        </w:rPr>
        <w:t xml:space="preserve">– Deut. – Praise and the Word of God – Doxology, </w:t>
      </w:r>
      <w:proofErr w:type="gramStart"/>
      <w:r w:rsidRPr="00A61808">
        <w:rPr>
          <w:iCs/>
        </w:rPr>
        <w:t>Ps.</w:t>
      </w:r>
      <w:proofErr w:type="gramEnd"/>
      <w:r w:rsidRPr="00A61808">
        <w:rPr>
          <w:iCs/>
        </w:rPr>
        <w:t xml:space="preserve"> 150:6</w:t>
      </w:r>
    </w:p>
    <w:p w14:paraId="01A94359" w14:textId="77777777" w:rsidR="00052CB7" w:rsidRDefault="00052CB7" w:rsidP="00817D16"/>
    <w:p w14:paraId="2CF5646A" w14:textId="05607A3A" w:rsidR="00927C53" w:rsidRDefault="00927C53" w:rsidP="00817D16">
      <w:r>
        <w:t>It is good to remind ours</w:t>
      </w:r>
      <w:r w:rsidR="002A29D7">
        <w:t xml:space="preserve">elves that these OT stories are written for our benefit. There are lessons here for us where we live right now. </w:t>
      </w:r>
    </w:p>
    <w:p w14:paraId="14B6CB62" w14:textId="77777777" w:rsidR="002A29D7" w:rsidRPr="00927C53" w:rsidRDefault="002A29D7" w:rsidP="00817D16"/>
    <w:p w14:paraId="6ABAA510" w14:textId="666391B1" w:rsidR="00817D16" w:rsidRPr="00817D16" w:rsidRDefault="00817D16" w:rsidP="00817D16">
      <w:pPr>
        <w:rPr>
          <w:b/>
          <w:bCs/>
          <w:i/>
          <w:iCs/>
          <w:u w:val="single"/>
        </w:rPr>
      </w:pPr>
      <w:r w:rsidRPr="00817D16">
        <w:rPr>
          <w:b/>
          <w:bCs/>
          <w:i/>
          <w:iCs/>
          <w:u w:val="single"/>
        </w:rPr>
        <w:t xml:space="preserve">Slide # </w:t>
      </w:r>
      <w:r w:rsidR="002A29D7">
        <w:rPr>
          <w:b/>
          <w:bCs/>
          <w:i/>
          <w:iCs/>
          <w:u w:val="single"/>
        </w:rPr>
        <w:t>13</w:t>
      </w:r>
    </w:p>
    <w:p w14:paraId="155B5452" w14:textId="77777777" w:rsidR="00817D16" w:rsidRPr="00817D16" w:rsidRDefault="00817D16" w:rsidP="00817D16"/>
    <w:p w14:paraId="6BBE8AC7" w14:textId="77777777" w:rsidR="00817D16" w:rsidRPr="00817D16" w:rsidRDefault="00817D16" w:rsidP="002A29D7">
      <w:pPr>
        <w:ind w:left="720"/>
      </w:pPr>
      <w:r w:rsidRPr="00817D16">
        <w:rPr>
          <w:b/>
          <w:bCs/>
        </w:rPr>
        <w:t>1 Corinthians 10:11–12 (NKJV)</w:t>
      </w:r>
    </w:p>
    <w:p w14:paraId="07DEEEF4" w14:textId="77777777" w:rsidR="00817D16" w:rsidRPr="00817D16" w:rsidRDefault="00817D16" w:rsidP="002A29D7">
      <w:pPr>
        <w:ind w:left="720"/>
      </w:pPr>
      <w:r w:rsidRPr="00817D16">
        <w:rPr>
          <w:b/>
          <w:lang w:val="en"/>
        </w:rPr>
        <w:t>11</w:t>
      </w:r>
      <w:r w:rsidRPr="00817D16">
        <w:rPr>
          <w:lang w:val="en"/>
        </w:rPr>
        <w:t xml:space="preserve"> </w:t>
      </w:r>
      <w:r w:rsidRPr="00817D16">
        <w:t xml:space="preserve">Now all these things happened to them as </w:t>
      </w:r>
      <w:r w:rsidRPr="00817D16">
        <w:rPr>
          <w:b/>
          <w:bCs/>
          <w:u w:val="single"/>
        </w:rPr>
        <w:t>examples,</w:t>
      </w:r>
      <w:r w:rsidRPr="00817D16">
        <w:t xml:space="preserve"> and they were written </w:t>
      </w:r>
      <w:r w:rsidRPr="00817D16">
        <w:rPr>
          <w:b/>
          <w:bCs/>
          <w:u w:val="single"/>
        </w:rPr>
        <w:t>for our admonition</w:t>
      </w:r>
      <w:r w:rsidRPr="00817D16">
        <w:t xml:space="preserve">, upon whom the ends of the ages have come. </w:t>
      </w:r>
    </w:p>
    <w:p w14:paraId="0E81C775" w14:textId="77777777" w:rsidR="00817D16" w:rsidRPr="00817D16" w:rsidRDefault="00817D16" w:rsidP="002A29D7">
      <w:pPr>
        <w:ind w:left="720"/>
      </w:pPr>
      <w:r w:rsidRPr="00817D16">
        <w:rPr>
          <w:b/>
          <w:lang w:val="en"/>
        </w:rPr>
        <w:t>12</w:t>
      </w:r>
      <w:r w:rsidRPr="00817D16">
        <w:rPr>
          <w:lang w:val="en"/>
        </w:rPr>
        <w:t xml:space="preserve"> </w:t>
      </w:r>
      <w:r w:rsidRPr="00817D16">
        <w:t>Therefore let him who thinks he stands take heed lest he fall.</w:t>
      </w:r>
    </w:p>
    <w:p w14:paraId="0A9716B9" w14:textId="77777777" w:rsidR="00817D16" w:rsidRDefault="00817D16"/>
    <w:p w14:paraId="5711FF61" w14:textId="0DC98A39" w:rsidR="002A29D7" w:rsidRDefault="00335605">
      <w:r>
        <w:t xml:space="preserve">What are some things we can learn from this Psalm. </w:t>
      </w:r>
    </w:p>
    <w:p w14:paraId="2D3E5B53" w14:textId="77777777" w:rsidR="00335605" w:rsidRDefault="00335605"/>
    <w:p w14:paraId="274046C0" w14:textId="43C9C6E8" w:rsidR="00335605" w:rsidRDefault="0092717D" w:rsidP="00335605">
      <w:pPr>
        <w:pStyle w:val="ListParagraph"/>
        <w:numPr>
          <w:ilvl w:val="0"/>
          <w:numId w:val="2"/>
        </w:numPr>
      </w:pPr>
      <w:r>
        <w:lastRenderedPageBreak/>
        <w:t xml:space="preserve">We too are prone to wander. We must be vigilant (v. 6). </w:t>
      </w:r>
    </w:p>
    <w:p w14:paraId="76E25923" w14:textId="6FCCC4AC" w:rsidR="0092717D" w:rsidRDefault="0092717D" w:rsidP="00335605">
      <w:pPr>
        <w:pStyle w:val="ListParagraph"/>
        <w:numPr>
          <w:ilvl w:val="0"/>
          <w:numId w:val="2"/>
        </w:numPr>
      </w:pPr>
      <w:r>
        <w:t>Sometimes we can overlook and not appreciate what God has done for us (v. 7)</w:t>
      </w:r>
      <w:r w:rsidR="003B181B">
        <w:t xml:space="preserve">. </w:t>
      </w:r>
    </w:p>
    <w:p w14:paraId="679440DB" w14:textId="4C7E7D23" w:rsidR="003B181B" w:rsidRDefault="003B181B" w:rsidP="00335605">
      <w:pPr>
        <w:pStyle w:val="ListParagraph"/>
        <w:numPr>
          <w:ilvl w:val="0"/>
          <w:numId w:val="2"/>
        </w:numPr>
      </w:pPr>
      <w:r>
        <w:t xml:space="preserve">It is so human to quickly forget God (v. 8-13). </w:t>
      </w:r>
    </w:p>
    <w:p w14:paraId="56A701B2" w14:textId="21CC6966" w:rsidR="003B181B" w:rsidRDefault="003B181B" w:rsidP="00335605">
      <w:pPr>
        <w:pStyle w:val="ListParagraph"/>
        <w:numPr>
          <w:ilvl w:val="0"/>
          <w:numId w:val="2"/>
        </w:numPr>
      </w:pPr>
      <w:r>
        <w:t xml:space="preserve">To be discontent at God’s provision and lust for more or other than what He provides is </w:t>
      </w:r>
      <w:r w:rsidR="00507294">
        <w:t xml:space="preserve">serious sin (v. 14). </w:t>
      </w:r>
      <w:r w:rsidR="0044455E">
        <w:t xml:space="preserve">Sometimes God may give us what we want and send leanness into our soul (v. 15). </w:t>
      </w:r>
    </w:p>
    <w:p w14:paraId="779D46D8" w14:textId="7028FC98" w:rsidR="00507294" w:rsidRDefault="00F0536A" w:rsidP="00335605">
      <w:pPr>
        <w:pStyle w:val="ListParagraph"/>
        <w:numPr>
          <w:ilvl w:val="0"/>
          <w:numId w:val="2"/>
        </w:numPr>
      </w:pPr>
      <w:r>
        <w:t>To envy a position that is not God-appointed is very serious (</w:t>
      </w:r>
      <w:r w:rsidR="006C3FAD">
        <w:t xml:space="preserve">v. 16). </w:t>
      </w:r>
    </w:p>
    <w:p w14:paraId="1CA98A5E" w14:textId="0913F74A" w:rsidR="006C3FAD" w:rsidRDefault="006C3FAD" w:rsidP="00335605">
      <w:pPr>
        <w:pStyle w:val="ListParagraph"/>
        <w:numPr>
          <w:ilvl w:val="0"/>
          <w:numId w:val="2"/>
        </w:numPr>
      </w:pPr>
      <w:r>
        <w:t xml:space="preserve">There is always the danger of falling into some form of idolatry (v. 19). </w:t>
      </w:r>
    </w:p>
    <w:p w14:paraId="22164858" w14:textId="2FA40491" w:rsidR="006C3FAD" w:rsidRDefault="00BA6DF5" w:rsidP="00335605">
      <w:pPr>
        <w:pStyle w:val="ListParagraph"/>
        <w:numPr>
          <w:ilvl w:val="0"/>
          <w:numId w:val="2"/>
        </w:numPr>
      </w:pPr>
      <w:r>
        <w:t xml:space="preserve">Do not complain about God’s provision (v. 25). </w:t>
      </w:r>
    </w:p>
    <w:p w14:paraId="10A9010E" w14:textId="78C2E088" w:rsidR="00BA6DF5" w:rsidRDefault="00BA6DF5" w:rsidP="00335605">
      <w:pPr>
        <w:pStyle w:val="ListParagraph"/>
        <w:numPr>
          <w:ilvl w:val="0"/>
          <w:numId w:val="2"/>
        </w:numPr>
      </w:pPr>
      <w:r>
        <w:t xml:space="preserve">Don’t compromise and fellowship with evil doers (v. 28). </w:t>
      </w:r>
    </w:p>
    <w:p w14:paraId="371B5CBD" w14:textId="27579703" w:rsidR="00BA6DF5" w:rsidRDefault="00BA6DF5" w:rsidP="00335605">
      <w:pPr>
        <w:pStyle w:val="ListParagraph"/>
        <w:numPr>
          <w:ilvl w:val="0"/>
          <w:numId w:val="2"/>
        </w:numPr>
      </w:pPr>
      <w:r>
        <w:t>It is serious sin to complain</w:t>
      </w:r>
      <w:r w:rsidR="00115BC9">
        <w:t xml:space="preserve"> (v. 32). </w:t>
      </w:r>
    </w:p>
    <w:p w14:paraId="1DCA5B70" w14:textId="250C95DE" w:rsidR="00115BC9" w:rsidRDefault="00115BC9" w:rsidP="00335605">
      <w:pPr>
        <w:pStyle w:val="ListParagraph"/>
        <w:numPr>
          <w:ilvl w:val="0"/>
          <w:numId w:val="2"/>
        </w:numPr>
      </w:pPr>
      <w:r>
        <w:t>To not obey God’s clear commands is most serious (v. 3</w:t>
      </w:r>
      <w:r w:rsidR="00E24352">
        <w:t xml:space="preserve">4). </w:t>
      </w:r>
    </w:p>
    <w:p w14:paraId="5A7966A8" w14:textId="157351B3" w:rsidR="00E24352" w:rsidRDefault="00B83B60" w:rsidP="00335605">
      <w:pPr>
        <w:pStyle w:val="ListParagraph"/>
        <w:numPr>
          <w:ilvl w:val="0"/>
          <w:numId w:val="2"/>
        </w:numPr>
      </w:pPr>
      <w:r>
        <w:t>To mingle with unbeliever</w:t>
      </w:r>
      <w:r w:rsidR="00FE0988">
        <w:t xml:space="preserve">s in the sense of intermarriage is </w:t>
      </w:r>
      <w:r w:rsidR="006A0C25">
        <w:t xml:space="preserve">disastrous, leading to unthinkable sin (v. 35-39). </w:t>
      </w:r>
    </w:p>
    <w:p w14:paraId="3E8C7AFC" w14:textId="6BAFB3D3" w:rsidR="006A0C25" w:rsidRDefault="00FE5333" w:rsidP="00335605">
      <w:pPr>
        <w:pStyle w:val="ListParagraph"/>
        <w:numPr>
          <w:ilvl w:val="0"/>
          <w:numId w:val="2"/>
        </w:numPr>
      </w:pPr>
      <w:r>
        <w:t xml:space="preserve">God disciplines His people for their own good (v. </w:t>
      </w:r>
      <w:r w:rsidR="00F7081F">
        <w:t xml:space="preserve">41-46). </w:t>
      </w:r>
    </w:p>
    <w:p w14:paraId="672E9F8D" w14:textId="68D2C6A2" w:rsidR="00F7081F" w:rsidRDefault="00F7081F" w:rsidP="00335605">
      <w:pPr>
        <w:pStyle w:val="ListParagraph"/>
        <w:numPr>
          <w:ilvl w:val="0"/>
          <w:numId w:val="2"/>
        </w:numPr>
      </w:pPr>
      <w:r>
        <w:t>Through it all God ever remains faithful to His covenant promises (</w:t>
      </w:r>
      <w:r w:rsidR="00F66B09">
        <w:t xml:space="preserve">v. 45; 47-48). </w:t>
      </w:r>
    </w:p>
    <w:p w14:paraId="23C68C26" w14:textId="77777777" w:rsidR="00F66B09" w:rsidRDefault="00F66B09" w:rsidP="00F66B09"/>
    <w:p w14:paraId="306E80B3" w14:textId="1FD9E698" w:rsidR="00814606" w:rsidRDefault="00814606" w:rsidP="00F66B09">
      <w:r>
        <w:t xml:space="preserve">To really mediate on these things, realizing we are made of the same stuff is humbling. And that is where we need to be – walking humbly with the Lord our God. We are ever dependent upon Him. </w:t>
      </w:r>
    </w:p>
    <w:p w14:paraId="511A952F" w14:textId="77777777" w:rsidR="004D28F2" w:rsidRDefault="004D28F2" w:rsidP="00F66B09"/>
    <w:p w14:paraId="5F82E11C" w14:textId="77777777" w:rsidR="001467FB" w:rsidRDefault="001467FB" w:rsidP="001467FB">
      <w:pPr>
        <w:ind w:left="720"/>
      </w:pPr>
      <w:r>
        <w:rPr>
          <w:b/>
          <w:bCs/>
        </w:rPr>
        <w:t>Micah 6:8 (NKJV)</w:t>
      </w:r>
      <w:r>
        <w:t xml:space="preserve"> </w:t>
      </w:r>
    </w:p>
    <w:p w14:paraId="3B02DCCB" w14:textId="77777777" w:rsidR="001467FB" w:rsidRDefault="001467FB" w:rsidP="001467FB">
      <w:pPr>
        <w:ind w:left="720"/>
      </w:pPr>
      <w:r>
        <w:rPr>
          <w:b/>
          <w:bCs/>
          <w:lang w:val="en"/>
        </w:rPr>
        <w:t>8</w:t>
      </w:r>
      <w:r>
        <w:rPr>
          <w:lang w:val="en"/>
        </w:rPr>
        <w:t xml:space="preserve"> </w:t>
      </w:r>
      <w:r>
        <w:t xml:space="preserve">He has shown you, O man, what is good; And what does the </w:t>
      </w:r>
      <w:r>
        <w:rPr>
          <w:smallCaps/>
        </w:rPr>
        <w:t>Lord</w:t>
      </w:r>
      <w:r>
        <w:t xml:space="preserve"> require of you </w:t>
      </w:r>
      <w:proofErr w:type="gramStart"/>
      <w:r>
        <w:t>But</w:t>
      </w:r>
      <w:proofErr w:type="gramEnd"/>
      <w:r>
        <w:t xml:space="preserve"> to do justly, </w:t>
      </w:r>
      <w:proofErr w:type="gramStart"/>
      <w:r>
        <w:t>To</w:t>
      </w:r>
      <w:proofErr w:type="gramEnd"/>
      <w:r>
        <w:t xml:space="preserve"> love mercy, </w:t>
      </w:r>
      <w:proofErr w:type="gramStart"/>
      <w:r>
        <w:t>And</w:t>
      </w:r>
      <w:proofErr w:type="gramEnd"/>
      <w:r>
        <w:t xml:space="preserve"> to walk humbly with your God? </w:t>
      </w:r>
    </w:p>
    <w:p w14:paraId="3B264B7E" w14:textId="77777777" w:rsidR="00814606" w:rsidRDefault="00814606" w:rsidP="00F66B09"/>
    <w:p w14:paraId="57810356" w14:textId="63192C7C" w:rsidR="00814606" w:rsidRDefault="00814606" w:rsidP="00F66B09">
      <w:r>
        <w:t>I don’t know about you, but there have been times when I have really felt like a failure</w:t>
      </w:r>
      <w:r w:rsidR="00274F40">
        <w:t xml:space="preserve"> in one way or another. It can be discouraging. But then many a time I have </w:t>
      </w:r>
      <w:r w:rsidR="003133A6">
        <w:t>a</w:t>
      </w:r>
      <w:r w:rsidR="00274F40">
        <w:t xml:space="preserve">woken in the morning and the Lord has brought Lam. 3:22-23 to mind. </w:t>
      </w:r>
    </w:p>
    <w:p w14:paraId="3A9D129D" w14:textId="77777777" w:rsidR="00274F40" w:rsidRDefault="00274F40" w:rsidP="00F66B09"/>
    <w:p w14:paraId="6E8C7251" w14:textId="77777777" w:rsidR="008401B0" w:rsidRDefault="008401B0" w:rsidP="008401B0">
      <w:pPr>
        <w:ind w:left="720"/>
      </w:pPr>
      <w:r>
        <w:rPr>
          <w:b/>
          <w:bCs/>
        </w:rPr>
        <w:t>Lamentations 3:22–23 (NKJV)</w:t>
      </w:r>
      <w:r>
        <w:t xml:space="preserve"> </w:t>
      </w:r>
    </w:p>
    <w:p w14:paraId="1D0A7821" w14:textId="77777777" w:rsidR="008401B0" w:rsidRDefault="008401B0" w:rsidP="008401B0">
      <w:pPr>
        <w:ind w:left="720"/>
      </w:pPr>
      <w:r>
        <w:rPr>
          <w:b/>
          <w:bCs/>
          <w:lang w:val="en"/>
        </w:rPr>
        <w:t>22</w:t>
      </w:r>
      <w:r>
        <w:rPr>
          <w:lang w:val="en"/>
        </w:rPr>
        <w:t xml:space="preserve"> </w:t>
      </w:r>
      <w:r>
        <w:t xml:space="preserve">Through the </w:t>
      </w:r>
      <w:r>
        <w:rPr>
          <w:smallCaps/>
        </w:rPr>
        <w:t>Lord</w:t>
      </w:r>
      <w:r>
        <w:t xml:space="preserve">’s mercies we are not consumed, Because His compassions fail not. </w:t>
      </w:r>
    </w:p>
    <w:p w14:paraId="35AF475B" w14:textId="77777777" w:rsidR="008401B0" w:rsidRDefault="008401B0" w:rsidP="008401B0">
      <w:pPr>
        <w:ind w:left="720"/>
      </w:pPr>
      <w:r>
        <w:rPr>
          <w:b/>
          <w:bCs/>
          <w:lang w:val="en"/>
        </w:rPr>
        <w:t>23</w:t>
      </w:r>
      <w:r>
        <w:rPr>
          <w:lang w:val="en"/>
        </w:rPr>
        <w:t xml:space="preserve"> </w:t>
      </w:r>
      <w:r>
        <w:t xml:space="preserve">They are new every morning; Great is Your faithfulness. </w:t>
      </w:r>
    </w:p>
    <w:p w14:paraId="449C0391" w14:textId="77777777" w:rsidR="00274F40" w:rsidRDefault="00274F40" w:rsidP="00F66B09"/>
    <w:p w14:paraId="44704BA3" w14:textId="59A02774" w:rsidR="008401B0" w:rsidRDefault="008401B0" w:rsidP="00F66B09">
      <w:r>
        <w:t xml:space="preserve">We are not always faithful, but God is always faithful! </w:t>
      </w:r>
      <w:r w:rsidR="00F249FC">
        <w:t xml:space="preserve">This is the pillow we rest our weary </w:t>
      </w:r>
      <w:r w:rsidR="003133A6">
        <w:t>heads</w:t>
      </w:r>
      <w:r w:rsidR="00F249FC">
        <w:t xml:space="preserve"> upon. Through it all, God ever proves Himself to be faithful – even in all our failures. </w:t>
      </w:r>
    </w:p>
    <w:p w14:paraId="49E69337" w14:textId="77777777" w:rsidR="00F249FC" w:rsidRDefault="00F249FC" w:rsidP="00F66B09"/>
    <w:p w14:paraId="0398EFE4" w14:textId="14732C83" w:rsidR="00F249FC" w:rsidRDefault="007C15D8" w:rsidP="00F66B09">
      <w:r>
        <w:lastRenderedPageBreak/>
        <w:t>No wonder Psalm 10</w:t>
      </w:r>
      <w:r w:rsidR="0061279C">
        <w:t xml:space="preserve">6 begins and ends with Hallelujah! </w:t>
      </w:r>
    </w:p>
    <w:p w14:paraId="2B0B39B9" w14:textId="77777777" w:rsidR="0061279C" w:rsidRDefault="0061279C" w:rsidP="00F66B09"/>
    <w:p w14:paraId="16BA119E" w14:textId="05BB4BA0" w:rsidR="0061279C" w:rsidRDefault="0061279C" w:rsidP="00F66B09">
      <w:r>
        <w:t xml:space="preserve">Praise the LORD for the faithful God that He is! It’s all about Him! </w:t>
      </w:r>
    </w:p>
    <w:sectPr w:rsidR="0061279C" w:rsidSect="00982D7A">
      <w:headerReference w:type="default" r:id="rId10"/>
      <w:pgSz w:w="12240" w:h="15840"/>
      <w:pgMar w:top="72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9AFD" w14:textId="77777777" w:rsidR="00A13EBD" w:rsidRDefault="00A13EBD" w:rsidP="00982D7A">
      <w:r>
        <w:separator/>
      </w:r>
    </w:p>
  </w:endnote>
  <w:endnote w:type="continuationSeparator" w:id="0">
    <w:p w14:paraId="2E450490" w14:textId="77777777" w:rsidR="00A13EBD" w:rsidRDefault="00A13EBD" w:rsidP="0098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D017" w14:textId="77777777" w:rsidR="00A13EBD" w:rsidRDefault="00A13EBD" w:rsidP="00982D7A">
      <w:r>
        <w:separator/>
      </w:r>
    </w:p>
  </w:footnote>
  <w:footnote w:type="continuationSeparator" w:id="0">
    <w:p w14:paraId="297BA481" w14:textId="77777777" w:rsidR="00A13EBD" w:rsidRDefault="00A13EBD" w:rsidP="0098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7559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DB56DF" w14:textId="746A892C" w:rsidR="00982D7A" w:rsidRDefault="00982D7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E2A34C" w14:textId="77777777" w:rsidR="00982D7A" w:rsidRDefault="00982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1410"/>
    <w:multiLevelType w:val="hybridMultilevel"/>
    <w:tmpl w:val="82323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4557"/>
    <w:multiLevelType w:val="hybridMultilevel"/>
    <w:tmpl w:val="B024D96C"/>
    <w:lvl w:ilvl="0" w:tplc="AA4228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3DCFB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9BCE3C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0323B6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DE62DF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C68005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CDC6DE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0DE191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37263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411302">
    <w:abstractNumId w:val="1"/>
  </w:num>
  <w:num w:numId="2" w16cid:durableId="101214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7A"/>
    <w:rsid w:val="000403B7"/>
    <w:rsid w:val="000441CA"/>
    <w:rsid w:val="00045A49"/>
    <w:rsid w:val="00051772"/>
    <w:rsid w:val="00052CB7"/>
    <w:rsid w:val="000603DF"/>
    <w:rsid w:val="00065EEB"/>
    <w:rsid w:val="0008516B"/>
    <w:rsid w:val="000B1E63"/>
    <w:rsid w:val="000C21B6"/>
    <w:rsid w:val="00111DD6"/>
    <w:rsid w:val="0011212F"/>
    <w:rsid w:val="00115BC9"/>
    <w:rsid w:val="00116FF4"/>
    <w:rsid w:val="001302D0"/>
    <w:rsid w:val="001467FB"/>
    <w:rsid w:val="00163C40"/>
    <w:rsid w:val="00174FFE"/>
    <w:rsid w:val="00197D04"/>
    <w:rsid w:val="001A39F1"/>
    <w:rsid w:val="001B7C73"/>
    <w:rsid w:val="001D60AA"/>
    <w:rsid w:val="001E3802"/>
    <w:rsid w:val="001E49A5"/>
    <w:rsid w:val="001F04F8"/>
    <w:rsid w:val="0022247C"/>
    <w:rsid w:val="00237067"/>
    <w:rsid w:val="00237855"/>
    <w:rsid w:val="002604C5"/>
    <w:rsid w:val="002635F0"/>
    <w:rsid w:val="002729AC"/>
    <w:rsid w:val="00274F40"/>
    <w:rsid w:val="00275CBD"/>
    <w:rsid w:val="0028405C"/>
    <w:rsid w:val="002A20D2"/>
    <w:rsid w:val="002A29D7"/>
    <w:rsid w:val="002B7D1E"/>
    <w:rsid w:val="002E5B84"/>
    <w:rsid w:val="00302BD7"/>
    <w:rsid w:val="003133A6"/>
    <w:rsid w:val="00314040"/>
    <w:rsid w:val="00321381"/>
    <w:rsid w:val="003231DE"/>
    <w:rsid w:val="0033055E"/>
    <w:rsid w:val="00334B6E"/>
    <w:rsid w:val="00335605"/>
    <w:rsid w:val="0034286F"/>
    <w:rsid w:val="00344735"/>
    <w:rsid w:val="0035101E"/>
    <w:rsid w:val="003556EF"/>
    <w:rsid w:val="00355ABF"/>
    <w:rsid w:val="00395588"/>
    <w:rsid w:val="003B181B"/>
    <w:rsid w:val="003B330B"/>
    <w:rsid w:val="003B72E9"/>
    <w:rsid w:val="003F6D06"/>
    <w:rsid w:val="0041528F"/>
    <w:rsid w:val="00432CF8"/>
    <w:rsid w:val="0044108F"/>
    <w:rsid w:val="00442514"/>
    <w:rsid w:val="0044455E"/>
    <w:rsid w:val="00447503"/>
    <w:rsid w:val="00450BC6"/>
    <w:rsid w:val="004768F0"/>
    <w:rsid w:val="004D28F2"/>
    <w:rsid w:val="004D4D87"/>
    <w:rsid w:val="004E0B08"/>
    <w:rsid w:val="004E6982"/>
    <w:rsid w:val="004E7E2C"/>
    <w:rsid w:val="0050109B"/>
    <w:rsid w:val="00504E99"/>
    <w:rsid w:val="00507294"/>
    <w:rsid w:val="00511DBF"/>
    <w:rsid w:val="00517038"/>
    <w:rsid w:val="00523DD3"/>
    <w:rsid w:val="005B70D2"/>
    <w:rsid w:val="005F574C"/>
    <w:rsid w:val="0061279C"/>
    <w:rsid w:val="00614921"/>
    <w:rsid w:val="00616EE9"/>
    <w:rsid w:val="00622881"/>
    <w:rsid w:val="006233F6"/>
    <w:rsid w:val="00630EA0"/>
    <w:rsid w:val="00637A3E"/>
    <w:rsid w:val="00652070"/>
    <w:rsid w:val="006A0C25"/>
    <w:rsid w:val="006C308D"/>
    <w:rsid w:val="006C3FAD"/>
    <w:rsid w:val="007247E4"/>
    <w:rsid w:val="007533C0"/>
    <w:rsid w:val="007579EF"/>
    <w:rsid w:val="007740C9"/>
    <w:rsid w:val="00774DD6"/>
    <w:rsid w:val="007760AB"/>
    <w:rsid w:val="007C15D8"/>
    <w:rsid w:val="007D02B6"/>
    <w:rsid w:val="007E405B"/>
    <w:rsid w:val="007F0618"/>
    <w:rsid w:val="007F7D73"/>
    <w:rsid w:val="00814606"/>
    <w:rsid w:val="008176DA"/>
    <w:rsid w:val="00817D16"/>
    <w:rsid w:val="00822144"/>
    <w:rsid w:val="008401B0"/>
    <w:rsid w:val="00843C54"/>
    <w:rsid w:val="00847D0A"/>
    <w:rsid w:val="00855781"/>
    <w:rsid w:val="00872B54"/>
    <w:rsid w:val="00890456"/>
    <w:rsid w:val="00893004"/>
    <w:rsid w:val="008C5FDB"/>
    <w:rsid w:val="008D3C9E"/>
    <w:rsid w:val="008E0675"/>
    <w:rsid w:val="008E17FF"/>
    <w:rsid w:val="008E2044"/>
    <w:rsid w:val="008E7AD9"/>
    <w:rsid w:val="0091280C"/>
    <w:rsid w:val="00920E71"/>
    <w:rsid w:val="0092253D"/>
    <w:rsid w:val="0092717D"/>
    <w:rsid w:val="00927C53"/>
    <w:rsid w:val="0094194F"/>
    <w:rsid w:val="009563C4"/>
    <w:rsid w:val="0096109A"/>
    <w:rsid w:val="00963B5E"/>
    <w:rsid w:val="00975DE5"/>
    <w:rsid w:val="00982D7A"/>
    <w:rsid w:val="009875E6"/>
    <w:rsid w:val="00990DCA"/>
    <w:rsid w:val="009A1633"/>
    <w:rsid w:val="009B0567"/>
    <w:rsid w:val="009B427A"/>
    <w:rsid w:val="009C27A0"/>
    <w:rsid w:val="009D1D5F"/>
    <w:rsid w:val="00A13EBD"/>
    <w:rsid w:val="00A5056F"/>
    <w:rsid w:val="00A5074F"/>
    <w:rsid w:val="00A61808"/>
    <w:rsid w:val="00A7237E"/>
    <w:rsid w:val="00A87E72"/>
    <w:rsid w:val="00A97A24"/>
    <w:rsid w:val="00AA42D8"/>
    <w:rsid w:val="00B20ACA"/>
    <w:rsid w:val="00B47C0B"/>
    <w:rsid w:val="00B65D54"/>
    <w:rsid w:val="00B83B60"/>
    <w:rsid w:val="00BA6DF5"/>
    <w:rsid w:val="00BB11B6"/>
    <w:rsid w:val="00BB575F"/>
    <w:rsid w:val="00BC2ACF"/>
    <w:rsid w:val="00BC6CA1"/>
    <w:rsid w:val="00BD2C39"/>
    <w:rsid w:val="00C02CBE"/>
    <w:rsid w:val="00C03FCB"/>
    <w:rsid w:val="00C06117"/>
    <w:rsid w:val="00C21D41"/>
    <w:rsid w:val="00C27226"/>
    <w:rsid w:val="00C44E7F"/>
    <w:rsid w:val="00C4605D"/>
    <w:rsid w:val="00CA5881"/>
    <w:rsid w:val="00CB4A97"/>
    <w:rsid w:val="00CC007B"/>
    <w:rsid w:val="00CC7275"/>
    <w:rsid w:val="00CE034A"/>
    <w:rsid w:val="00D25149"/>
    <w:rsid w:val="00D4091B"/>
    <w:rsid w:val="00D81ACE"/>
    <w:rsid w:val="00DB7E29"/>
    <w:rsid w:val="00DC2AF9"/>
    <w:rsid w:val="00DC6194"/>
    <w:rsid w:val="00DD5B52"/>
    <w:rsid w:val="00DD7CA8"/>
    <w:rsid w:val="00DE3DD2"/>
    <w:rsid w:val="00DE5D37"/>
    <w:rsid w:val="00E114CD"/>
    <w:rsid w:val="00E13935"/>
    <w:rsid w:val="00E24352"/>
    <w:rsid w:val="00E26B78"/>
    <w:rsid w:val="00E30D49"/>
    <w:rsid w:val="00E36256"/>
    <w:rsid w:val="00E40C71"/>
    <w:rsid w:val="00E44BD5"/>
    <w:rsid w:val="00E602E2"/>
    <w:rsid w:val="00EA67B7"/>
    <w:rsid w:val="00EB1371"/>
    <w:rsid w:val="00EB35E2"/>
    <w:rsid w:val="00ED056E"/>
    <w:rsid w:val="00F004E3"/>
    <w:rsid w:val="00F0536A"/>
    <w:rsid w:val="00F077C1"/>
    <w:rsid w:val="00F249FC"/>
    <w:rsid w:val="00F4003D"/>
    <w:rsid w:val="00F4511D"/>
    <w:rsid w:val="00F66B09"/>
    <w:rsid w:val="00F7081F"/>
    <w:rsid w:val="00F7100D"/>
    <w:rsid w:val="00F74F10"/>
    <w:rsid w:val="00F848DE"/>
    <w:rsid w:val="00F8662E"/>
    <w:rsid w:val="00F921CE"/>
    <w:rsid w:val="00F9609F"/>
    <w:rsid w:val="00FD0AE2"/>
    <w:rsid w:val="00FE0988"/>
    <w:rsid w:val="00FE1DCE"/>
    <w:rsid w:val="00FE5333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030D"/>
  <w15:chartTrackingRefBased/>
  <w15:docId w15:val="{AE8C4A73-F04E-49C8-8573-F966C944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7A"/>
  </w:style>
  <w:style w:type="paragraph" w:styleId="Heading1">
    <w:name w:val="heading 1"/>
    <w:basedOn w:val="Normal"/>
    <w:next w:val="Normal"/>
    <w:link w:val="Heading1Char"/>
    <w:uiPriority w:val="9"/>
    <w:qFormat/>
    <w:rsid w:val="00982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D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D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D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D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D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D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D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D7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D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D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D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D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D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D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D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D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D7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D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D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2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D7A"/>
  </w:style>
  <w:style w:type="paragraph" w:styleId="Footer">
    <w:name w:val="footer"/>
    <w:basedOn w:val="Normal"/>
    <w:link w:val="FooterChar"/>
    <w:uiPriority w:val="99"/>
    <w:unhideWhenUsed/>
    <w:rsid w:val="00982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D7A"/>
  </w:style>
  <w:style w:type="character" w:styleId="Hyperlink">
    <w:name w:val="Hyperlink"/>
    <w:basedOn w:val="DefaultParagraphFont"/>
    <w:uiPriority w:val="99"/>
    <w:unhideWhenUsed/>
    <w:rsid w:val="00E362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2763</Words>
  <Characters>15750</Characters>
  <Application>Microsoft Office Word</Application>
  <DocSecurity>0</DocSecurity>
  <Lines>131</Lines>
  <Paragraphs>36</Paragraphs>
  <ScaleCrop>false</ScaleCrop>
  <Company/>
  <LinksUpToDate>false</LinksUpToDate>
  <CharactersWithSpaces>18477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Oswald</dc:creator>
  <cp:keywords/>
  <dc:description/>
  <cp:lastModifiedBy>Dwight Oswald</cp:lastModifiedBy>
  <cp:revision>2</cp:revision>
  <cp:lastPrinted>2026-05-03T02:13:00Z</cp:lastPrinted>
  <dcterms:created xsi:type="dcterms:W3CDTF">2026-05-04T15:17:00Z</dcterms:created>
  <dcterms:modified xsi:type="dcterms:W3CDTF">2026-05-04T15:17:00Z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f9ea0867-1e5e-420c-8614-cb5bd847bcf3</vt:lpwstr>
  </property>
</Properties>
</file>