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34B8" w14:textId="77777777" w:rsidR="0068753E" w:rsidRDefault="0068753E" w:rsidP="0068753E">
      <w:pPr>
        <w:rPr>
          <w:b/>
          <w:bCs/>
          <w:lang w:val="en"/>
        </w:rPr>
      </w:pPr>
    </w:p>
    <w:p w14:paraId="78B3F548" w14:textId="4A81BB02" w:rsidR="0068753E" w:rsidRDefault="00E40FB0" w:rsidP="0068753E">
      <w:pPr>
        <w:rPr>
          <w:b/>
          <w:bCs/>
        </w:rPr>
      </w:pPr>
      <w:r>
        <w:rPr>
          <w:b/>
          <w:bCs/>
        </w:rPr>
        <w:t>AWESTRUCK BUT UNREPENTANT</w:t>
      </w:r>
      <w:r w:rsidR="0068753E" w:rsidRPr="0068753E">
        <w:rPr>
          <w:b/>
          <w:bCs/>
        </w:rPr>
        <w:t xml:space="preserve"> </w:t>
      </w:r>
    </w:p>
    <w:p w14:paraId="347B5EE0" w14:textId="77777777" w:rsidR="00E40FB0" w:rsidRDefault="00E40FB0" w:rsidP="0068753E"/>
    <w:p w14:paraId="648315CA" w14:textId="7BF39389" w:rsidR="0068753E" w:rsidRPr="0068753E" w:rsidRDefault="0068753E" w:rsidP="0068753E">
      <w:r>
        <w:t>Upon Jesus granting permission to the demons to enter a herd of hogs, the pigs immediately ran over a cliff</w:t>
      </w:r>
      <w:r w:rsidR="00E40FB0">
        <w:t xml:space="preserve"> and died in the sea. </w:t>
      </w:r>
    </w:p>
    <w:p w14:paraId="3E1C2CFD" w14:textId="77777777" w:rsidR="0068753E" w:rsidRDefault="0068753E" w:rsidP="0068753E">
      <w:pPr>
        <w:rPr>
          <w:b/>
          <w:bCs/>
        </w:rPr>
      </w:pPr>
    </w:p>
    <w:p w14:paraId="732CADB1" w14:textId="13E7C924" w:rsidR="0068753E" w:rsidRPr="0068753E" w:rsidRDefault="0068753E" w:rsidP="0068753E">
      <w:pPr>
        <w:rPr>
          <w:b/>
          <w:bCs/>
        </w:rPr>
      </w:pPr>
      <w:r w:rsidRPr="0068753E">
        <w:rPr>
          <w:b/>
          <w:bCs/>
        </w:rPr>
        <w:t xml:space="preserve">Matthew 8:33 (NKJV) </w:t>
      </w:r>
    </w:p>
    <w:p w14:paraId="1410613B" w14:textId="77777777" w:rsidR="0068753E" w:rsidRPr="0068753E" w:rsidRDefault="0068753E" w:rsidP="0068753E">
      <w:pPr>
        <w:rPr>
          <w:b/>
          <w:bCs/>
        </w:rPr>
      </w:pPr>
      <w:r w:rsidRPr="0068753E">
        <w:rPr>
          <w:b/>
          <w:bCs/>
          <w:lang w:val="en"/>
        </w:rPr>
        <w:t xml:space="preserve">33 </w:t>
      </w:r>
      <w:r w:rsidRPr="0068753E">
        <w:rPr>
          <w:b/>
          <w:bCs/>
        </w:rPr>
        <w:t xml:space="preserve">Then those who kept them fled; and they went away into the city and told everything, including what had happened to the demon-possessed men. </w:t>
      </w:r>
    </w:p>
    <w:p w14:paraId="1E042DC2" w14:textId="77777777" w:rsidR="0068753E" w:rsidRDefault="0068753E" w:rsidP="0068753E">
      <w:pPr>
        <w:rPr>
          <w:b/>
          <w:bCs/>
          <w:lang w:val="en"/>
        </w:rPr>
      </w:pPr>
    </w:p>
    <w:p w14:paraId="5D89DF50" w14:textId="3DA3F467" w:rsidR="0068753E" w:rsidRPr="0068753E" w:rsidRDefault="0068753E" w:rsidP="0068753E">
      <w:pPr>
        <w:rPr>
          <w:lang w:val="en"/>
        </w:rPr>
      </w:pPr>
      <w:r w:rsidRPr="0068753E">
        <w:rPr>
          <w:lang w:val="en"/>
        </w:rPr>
        <w:t xml:space="preserve">Those tending to the hogs evidently were aware of exactly what was happening. They knew Jesus had delivered these </w:t>
      </w:r>
      <w:r w:rsidR="00652FDD">
        <w:rPr>
          <w:lang w:val="en"/>
        </w:rPr>
        <w:t>demon-possessed</w:t>
      </w:r>
      <w:r w:rsidRPr="0068753E">
        <w:rPr>
          <w:lang w:val="en"/>
        </w:rPr>
        <w:t xml:space="preserve"> men. They knew the demons had entered their pigs</w:t>
      </w:r>
      <w:r w:rsidR="00652FDD">
        <w:rPr>
          <w:lang w:val="en"/>
        </w:rPr>
        <w:t>,</w:t>
      </w:r>
      <w:r w:rsidRPr="0068753E">
        <w:rPr>
          <w:lang w:val="en"/>
        </w:rPr>
        <w:t xml:space="preserve"> which promptly resulted in mass suicide by the entire herd. And it terrified them. They fled back to the city (evidently Gadara) and reported everything. </w:t>
      </w:r>
    </w:p>
    <w:p w14:paraId="6B54CCD7" w14:textId="77777777" w:rsidR="0068753E" w:rsidRDefault="0068753E" w:rsidP="0068753E">
      <w:pPr>
        <w:rPr>
          <w:b/>
          <w:bCs/>
          <w:lang w:val="en"/>
        </w:rPr>
      </w:pPr>
    </w:p>
    <w:p w14:paraId="1622CF15" w14:textId="77777777" w:rsidR="0068753E" w:rsidRPr="0068753E" w:rsidRDefault="0068753E" w:rsidP="0068753E">
      <w:pPr>
        <w:rPr>
          <w:b/>
          <w:bCs/>
        </w:rPr>
      </w:pPr>
      <w:r w:rsidRPr="0068753E">
        <w:rPr>
          <w:b/>
          <w:bCs/>
        </w:rPr>
        <w:t xml:space="preserve">Matthew 8:34 (NKJV) </w:t>
      </w:r>
    </w:p>
    <w:p w14:paraId="506F2594" w14:textId="77777777" w:rsidR="0068753E" w:rsidRPr="0068753E" w:rsidRDefault="0068753E" w:rsidP="0068753E">
      <w:pPr>
        <w:rPr>
          <w:b/>
          <w:bCs/>
        </w:rPr>
      </w:pPr>
      <w:r w:rsidRPr="0068753E">
        <w:rPr>
          <w:b/>
          <w:bCs/>
          <w:lang w:val="en"/>
        </w:rPr>
        <w:t xml:space="preserve">34 </w:t>
      </w:r>
      <w:r w:rsidRPr="0068753E">
        <w:rPr>
          <w:b/>
          <w:bCs/>
        </w:rPr>
        <w:t xml:space="preserve">And behold, the whole city came out to meet Jesus. And when they saw Him, they begged Him to depart from their region. </w:t>
      </w:r>
    </w:p>
    <w:p w14:paraId="7E9ABEB5" w14:textId="77777777" w:rsidR="0068753E" w:rsidRDefault="0068753E" w:rsidP="0068753E">
      <w:pPr>
        <w:rPr>
          <w:b/>
          <w:bCs/>
          <w:lang w:val="en"/>
        </w:rPr>
      </w:pPr>
    </w:p>
    <w:p w14:paraId="2F25FB0F" w14:textId="6A921BFD" w:rsidR="0068753E" w:rsidRPr="0068753E" w:rsidRDefault="0068753E" w:rsidP="0068753E">
      <w:r w:rsidRPr="0068753E">
        <w:t>These “swine herders” in effect became “evangelists</w:t>
      </w:r>
      <w:r>
        <w:t>,</w:t>
      </w:r>
      <w:r w:rsidRPr="0068753E">
        <w:t>” and the whole city responded – they all came out to meet Jesus. Only ONE problem – they responded NEGATIVELY. When they saw Jesus</w:t>
      </w:r>
      <w:r>
        <w:t>,</w:t>
      </w:r>
      <w:r w:rsidRPr="0068753E">
        <w:t xml:space="preserve"> they did not welcome Him, rather they begged Him to depart from their region. </w:t>
      </w:r>
    </w:p>
    <w:p w14:paraId="5F1D2C30" w14:textId="77777777" w:rsidR="0068753E" w:rsidRPr="0068753E" w:rsidRDefault="0068753E" w:rsidP="0068753E"/>
    <w:p w14:paraId="7D35210C" w14:textId="7E59E0FC" w:rsidR="0068753E" w:rsidRPr="0068753E" w:rsidRDefault="0068753E" w:rsidP="0068753E">
      <w:r w:rsidRPr="0068753E">
        <w:t xml:space="preserve">These people were “awestruck” but unrepentant. One can know the truth and yet reject it. Sometimes Christians think </w:t>
      </w:r>
      <w:r>
        <w:t xml:space="preserve">that </w:t>
      </w:r>
      <w:r w:rsidRPr="0068753E">
        <w:t xml:space="preserve">if there </w:t>
      </w:r>
      <w:r>
        <w:t>were</w:t>
      </w:r>
      <w:r w:rsidRPr="0068753E">
        <w:t xml:space="preserve"> just more evidence</w:t>
      </w:r>
      <w:r>
        <w:t>,</w:t>
      </w:r>
      <w:r w:rsidRPr="0068753E">
        <w:t xml:space="preserve"> people would respond. Rejection is not essentially an intellectual issue, but rather fundamentally a HEART issue. </w:t>
      </w:r>
    </w:p>
    <w:p w14:paraId="7A41D3F9" w14:textId="77777777" w:rsidR="0068753E" w:rsidRPr="0068753E" w:rsidRDefault="0068753E" w:rsidP="0068753E"/>
    <w:p w14:paraId="4A6DF928" w14:textId="77777777" w:rsidR="0068753E" w:rsidRPr="0068753E" w:rsidRDefault="0068753E" w:rsidP="0068753E">
      <w:r w:rsidRPr="0068753E">
        <w:t xml:space="preserve">People don’t believe because they don’t want to believe. </w:t>
      </w:r>
    </w:p>
    <w:p w14:paraId="77FC5D8D" w14:textId="77777777" w:rsidR="0068753E" w:rsidRPr="0068753E" w:rsidRDefault="0068753E" w:rsidP="0068753E"/>
    <w:p w14:paraId="279DEB40" w14:textId="77777777" w:rsidR="0068753E" w:rsidRPr="0068753E" w:rsidRDefault="0068753E" w:rsidP="0068753E">
      <w:r w:rsidRPr="0068753E">
        <w:rPr>
          <w:b/>
          <w:bCs/>
        </w:rPr>
        <w:t>John 3:19 (NKJV)</w:t>
      </w:r>
      <w:r w:rsidRPr="0068753E">
        <w:t xml:space="preserve"> </w:t>
      </w:r>
    </w:p>
    <w:p w14:paraId="7056C7FF" w14:textId="77777777" w:rsidR="0068753E" w:rsidRPr="0068753E" w:rsidRDefault="0068753E" w:rsidP="0068753E">
      <w:r w:rsidRPr="0068753E">
        <w:rPr>
          <w:b/>
          <w:bCs/>
          <w:lang w:val="en"/>
        </w:rPr>
        <w:t>19</w:t>
      </w:r>
      <w:r w:rsidRPr="0068753E">
        <w:rPr>
          <w:lang w:val="en"/>
        </w:rPr>
        <w:t xml:space="preserve"> </w:t>
      </w:r>
      <w:r w:rsidRPr="0068753E">
        <w:t xml:space="preserve">And this is the condemnation, that the light has come into the world, and men loved darkness rather than light, because their deeds were evil. </w:t>
      </w:r>
    </w:p>
    <w:p w14:paraId="4C4361FE" w14:textId="77777777" w:rsidR="0068753E" w:rsidRPr="0068753E" w:rsidRDefault="0068753E" w:rsidP="0068753E"/>
    <w:p w14:paraId="50133DE4" w14:textId="01B94D06" w:rsidR="0068753E" w:rsidRPr="0068753E" w:rsidRDefault="0068753E" w:rsidP="0068753E">
      <w:r w:rsidRPr="0068753E">
        <w:t>The evidence is more than sufficient. The Word of God is sufficient. The Spirit’s enlightenment of conviction is sufficient. The problem here was not a lack of evidence, but rather</w:t>
      </w:r>
      <w:r>
        <w:t>,</w:t>
      </w:r>
      <w:r w:rsidRPr="0068753E">
        <w:t xml:space="preserve"> they didn’t want Jesus interfering with their lives. </w:t>
      </w:r>
    </w:p>
    <w:p w14:paraId="0D3A2DE5" w14:textId="77777777" w:rsidR="0068753E" w:rsidRPr="0068753E" w:rsidRDefault="0068753E" w:rsidP="0068753E"/>
    <w:p w14:paraId="0BFF6A69" w14:textId="5D78CFED" w:rsidR="0068753E" w:rsidRPr="0068753E" w:rsidRDefault="0068753E" w:rsidP="0068753E">
      <w:r w:rsidRPr="0068753E">
        <w:t>And you know what – if you beg Jesus to leave</w:t>
      </w:r>
      <w:r>
        <w:t>,</w:t>
      </w:r>
      <w:r w:rsidRPr="0068753E">
        <w:t xml:space="preserve"> He will leave. He does not force His way in. I do not find that GRACE is irresistible. In fact, I find the </w:t>
      </w:r>
      <w:r w:rsidRPr="0068753E">
        <w:lastRenderedPageBreak/>
        <w:t>Scripture saying in 2 Cor</w:t>
      </w:r>
      <w:r>
        <w:t>inthians</w:t>
      </w:r>
      <w:r w:rsidRPr="0068753E">
        <w:t xml:space="preserve"> 6:1</w:t>
      </w:r>
      <w:r>
        <w:t>,</w:t>
      </w:r>
      <w:r w:rsidRPr="0068753E">
        <w:t xml:space="preserve"> “not to receive the grace of God in vain”. I</w:t>
      </w:r>
      <w:r>
        <w:t>n</w:t>
      </w:r>
      <w:r w:rsidRPr="0068753E">
        <w:t xml:space="preserve"> Acts 7:51</w:t>
      </w:r>
      <w:r>
        <w:t>,</w:t>
      </w:r>
      <w:r w:rsidRPr="0068753E">
        <w:t xml:space="preserve"> I find rebellious people resisting the Holy Spirit. And In Hebrew</w:t>
      </w:r>
      <w:r>
        <w:t>s</w:t>
      </w:r>
      <w:r w:rsidRPr="0068753E">
        <w:t xml:space="preserve"> 10:29 I see that in rejection it is possible to insult the Spirit of grace. </w:t>
      </w:r>
    </w:p>
    <w:p w14:paraId="60A1E4CE" w14:textId="77777777" w:rsidR="0068753E" w:rsidRPr="0068753E" w:rsidRDefault="0068753E" w:rsidP="0068753E"/>
    <w:p w14:paraId="3DD3A88C" w14:textId="7ECDA4DD" w:rsidR="0068753E" w:rsidRPr="0068753E" w:rsidRDefault="0068753E" w:rsidP="0068753E">
      <w:r w:rsidRPr="0068753E">
        <w:t xml:space="preserve">The Spirit </w:t>
      </w:r>
      <w:proofErr w:type="gramStart"/>
      <w:r w:rsidRPr="0068753E">
        <w:t>woos</w:t>
      </w:r>
      <w:proofErr w:type="gramEnd"/>
      <w:r w:rsidRPr="0068753E">
        <w:t>, He convicts, He invites, but He does not force. That is why Hebrews 3:7-8 says, “</w:t>
      </w:r>
      <w:r w:rsidRPr="0068753E">
        <w:rPr>
          <w:b/>
          <w:bCs/>
          <w:i/>
          <w:iCs/>
        </w:rPr>
        <w:t>Today, if you will hear His voice, do not harden your hearts…”</w:t>
      </w:r>
      <w:r w:rsidRPr="0068753E">
        <w:t xml:space="preserve"> </w:t>
      </w:r>
    </w:p>
    <w:p w14:paraId="7BF5EA68" w14:textId="77777777" w:rsidR="0068753E" w:rsidRPr="0068753E" w:rsidRDefault="0068753E" w:rsidP="0068753E"/>
    <w:p w14:paraId="63943195" w14:textId="77777777" w:rsidR="0068753E" w:rsidRDefault="0068753E" w:rsidP="0068753E">
      <w:r w:rsidRPr="0068753E">
        <w:t xml:space="preserve">These people put pigs over people. They put economics over deliverance. They put the unclean over the holy. And they put demons over the Savior! </w:t>
      </w:r>
    </w:p>
    <w:p w14:paraId="596208E8" w14:textId="77777777" w:rsidR="0068753E" w:rsidRDefault="0068753E" w:rsidP="0068753E"/>
    <w:p w14:paraId="242E9909" w14:textId="473F1053" w:rsidR="0068753E" w:rsidRPr="0068753E" w:rsidRDefault="0068753E" w:rsidP="0068753E">
      <w:r w:rsidRPr="0068753E">
        <w:t xml:space="preserve">This is a perfect example of the world does in loving darkness rather than light. It makes no spiritual sense whatsoever, but that’s the world for you – a world lost in rebellion and darkness. </w:t>
      </w:r>
    </w:p>
    <w:p w14:paraId="2AB1AE7C" w14:textId="77777777" w:rsidR="0068753E" w:rsidRPr="0068753E" w:rsidRDefault="0068753E" w:rsidP="0068753E"/>
    <w:p w14:paraId="7D7F9812" w14:textId="14D72C3C" w:rsidR="0068753E" w:rsidRPr="0068753E" w:rsidRDefault="0068753E" w:rsidP="0068753E">
      <w:r w:rsidRPr="0068753E">
        <w:t>Two questions: 1) Who is Jesus? 2) Who is Jesus to you? It is not enough to know the truth about Jesus</w:t>
      </w:r>
      <w:r>
        <w:t>;</w:t>
      </w:r>
      <w:r w:rsidRPr="0068753E">
        <w:t xml:space="preserve"> we must RECIEVE Him personally for Who He is as Lord and Savior.  </w:t>
      </w:r>
    </w:p>
    <w:p w14:paraId="22F9E041" w14:textId="77777777" w:rsidR="0068753E" w:rsidRPr="0068753E" w:rsidRDefault="0068753E" w:rsidP="0068753E"/>
    <w:p w14:paraId="4797CED0" w14:textId="77777777" w:rsidR="0068753E" w:rsidRPr="0068753E" w:rsidRDefault="0068753E" w:rsidP="0068753E">
      <w:r w:rsidRPr="0068753E">
        <w:rPr>
          <w:b/>
          <w:bCs/>
        </w:rPr>
        <w:t>John 1:11–12 (NKJV)</w:t>
      </w:r>
      <w:r w:rsidRPr="0068753E">
        <w:t xml:space="preserve"> </w:t>
      </w:r>
    </w:p>
    <w:p w14:paraId="25E5EE5C" w14:textId="77777777" w:rsidR="0068753E" w:rsidRPr="0068753E" w:rsidRDefault="0068753E" w:rsidP="0068753E">
      <w:r w:rsidRPr="0068753E">
        <w:rPr>
          <w:b/>
          <w:bCs/>
          <w:lang w:val="en"/>
        </w:rPr>
        <w:t>11</w:t>
      </w:r>
      <w:r w:rsidRPr="0068753E">
        <w:rPr>
          <w:lang w:val="en"/>
        </w:rPr>
        <w:t xml:space="preserve"> </w:t>
      </w:r>
      <w:r w:rsidRPr="0068753E">
        <w:t xml:space="preserve">He came to His own, and </w:t>
      </w:r>
      <w:proofErr w:type="gramStart"/>
      <w:r w:rsidRPr="0068753E">
        <w:t>His</w:t>
      </w:r>
      <w:proofErr w:type="gramEnd"/>
      <w:r w:rsidRPr="0068753E">
        <w:t xml:space="preserve"> own </w:t>
      </w:r>
      <w:r w:rsidRPr="0068753E">
        <w:rPr>
          <w:b/>
          <w:bCs/>
          <w:u w:val="single"/>
        </w:rPr>
        <w:t>did not receive Him</w:t>
      </w:r>
      <w:r w:rsidRPr="0068753E">
        <w:t xml:space="preserve">. </w:t>
      </w:r>
    </w:p>
    <w:p w14:paraId="00F60F60" w14:textId="77777777" w:rsidR="0068753E" w:rsidRPr="0068753E" w:rsidRDefault="0068753E" w:rsidP="0068753E">
      <w:r w:rsidRPr="0068753E">
        <w:rPr>
          <w:b/>
          <w:bCs/>
          <w:lang w:val="en"/>
        </w:rPr>
        <w:t>12</w:t>
      </w:r>
      <w:r w:rsidRPr="0068753E">
        <w:rPr>
          <w:lang w:val="en"/>
        </w:rPr>
        <w:t xml:space="preserve"> </w:t>
      </w:r>
      <w:r w:rsidRPr="0068753E">
        <w:t xml:space="preserve">But </w:t>
      </w:r>
      <w:r w:rsidRPr="0068753E">
        <w:rPr>
          <w:b/>
          <w:bCs/>
          <w:u w:val="single"/>
        </w:rPr>
        <w:t>as many as received Him</w:t>
      </w:r>
      <w:r w:rsidRPr="0068753E">
        <w:t xml:space="preserve">, to them He gave the right to become children of God, to those who </w:t>
      </w:r>
      <w:r w:rsidRPr="0068753E">
        <w:rPr>
          <w:b/>
          <w:bCs/>
          <w:u w:val="single"/>
        </w:rPr>
        <w:t>believe in His name</w:t>
      </w:r>
      <w:r w:rsidRPr="0068753E">
        <w:t xml:space="preserve">: </w:t>
      </w:r>
    </w:p>
    <w:p w14:paraId="7AB88214" w14:textId="77777777" w:rsidR="0068753E" w:rsidRPr="0068753E" w:rsidRDefault="0068753E" w:rsidP="0068753E"/>
    <w:p w14:paraId="13633FEA" w14:textId="77777777" w:rsidR="0068753E" w:rsidRPr="0068753E" w:rsidRDefault="0068753E" w:rsidP="0068753E">
      <w:r w:rsidRPr="0068753E">
        <w:rPr>
          <w:b/>
          <w:bCs/>
          <w:i/>
          <w:iCs/>
        </w:rPr>
        <w:t>Ralph Waldo Emerson</w:t>
      </w:r>
      <w:r w:rsidRPr="0068753E">
        <w:t xml:space="preserve"> was a famous philosopher who lived in the 1800s </w:t>
      </w:r>
    </w:p>
    <w:p w14:paraId="1A302970" w14:textId="21C39577" w:rsidR="0068753E" w:rsidRPr="0068753E" w:rsidRDefault="0068753E" w:rsidP="0068753E">
      <w:r w:rsidRPr="0068753E">
        <w:t xml:space="preserve">(May 25, 1803 – April 27, 1882). He wrote: </w:t>
      </w:r>
      <w:r>
        <w:t>“</w:t>
      </w:r>
      <w:r w:rsidRPr="0068753E">
        <w:t>Historical Christianity has fallen into the error that corrupts all attempts to communicate religion. …. It has dwelt, it dwells, with noxious exaggeration about the </w:t>
      </w:r>
      <w:r w:rsidRPr="0068753E">
        <w:rPr>
          <w:i/>
          <w:iCs/>
        </w:rPr>
        <w:t>person</w:t>
      </w:r>
      <w:r w:rsidRPr="0068753E">
        <w:t> of Jesus.”</w:t>
      </w:r>
    </w:p>
    <w:p w14:paraId="44B26AD4" w14:textId="77777777" w:rsidR="0068753E" w:rsidRPr="0068753E" w:rsidRDefault="0068753E" w:rsidP="0068753E"/>
    <w:p w14:paraId="0BB92940" w14:textId="77777777" w:rsidR="0068753E" w:rsidRPr="0068753E" w:rsidRDefault="0068753E" w:rsidP="0068753E">
      <w:r w:rsidRPr="0068753E">
        <w:t xml:space="preserve">Now there </w:t>
      </w:r>
      <w:proofErr w:type="gramStart"/>
      <w:r w:rsidRPr="0068753E">
        <w:t>is</w:t>
      </w:r>
      <w:proofErr w:type="gramEnd"/>
      <w:r w:rsidRPr="0068753E">
        <w:t xml:space="preserve"> a blasphemous blunder for </w:t>
      </w:r>
      <w:proofErr w:type="gramStart"/>
      <w:r w:rsidRPr="0068753E">
        <w:t>the ages</w:t>
      </w:r>
      <w:proofErr w:type="gramEnd"/>
      <w:r w:rsidRPr="0068753E">
        <w:t xml:space="preserve">! This misses the entire point of the gospels! Not only is Christianity NOT a noxious exaggeration about the person of Christ, but in truth His GREATNESS cannot be over-exaggerated. </w:t>
      </w:r>
    </w:p>
    <w:p w14:paraId="597034BF" w14:textId="77777777" w:rsidR="0068753E" w:rsidRPr="0068753E" w:rsidRDefault="0068753E" w:rsidP="0068753E"/>
    <w:p w14:paraId="40A45B94" w14:textId="6C9F9F5B" w:rsidR="0068753E" w:rsidRPr="0068753E" w:rsidRDefault="0068753E" w:rsidP="0068753E">
      <w:r w:rsidRPr="0068753E">
        <w:t>For true believers</w:t>
      </w:r>
      <w:r>
        <w:t>,</w:t>
      </w:r>
      <w:r w:rsidRPr="0068753E">
        <w:t xml:space="preserve"> Jesus is LORD over all! His authority is total! His power knows no bounds</w:t>
      </w:r>
      <w:r>
        <w:t>,</w:t>
      </w:r>
      <w:r w:rsidRPr="0068753E">
        <w:t xml:space="preserve"> whether in relation to nature or demons. No matter the realm</w:t>
      </w:r>
      <w:r>
        <w:t>,</w:t>
      </w:r>
      <w:r w:rsidRPr="0068753E">
        <w:t xml:space="preserve"> Jesus is Lord over all! As Paul says in Col</w:t>
      </w:r>
      <w:r>
        <w:t>ossians</w:t>
      </w:r>
      <w:r w:rsidRPr="0068753E">
        <w:t xml:space="preserve"> 3:11</w:t>
      </w:r>
      <w:r>
        <w:t>,</w:t>
      </w:r>
      <w:r w:rsidRPr="0068753E">
        <w:t xml:space="preserve"> for us as believers</w:t>
      </w:r>
      <w:r>
        <w:t>,</w:t>
      </w:r>
      <w:r w:rsidRPr="0068753E">
        <w:t xml:space="preserve"> “</w:t>
      </w:r>
      <w:r w:rsidRPr="0068753E">
        <w:rPr>
          <w:b/>
          <w:bCs/>
          <w:i/>
          <w:iCs/>
        </w:rPr>
        <w:t>Christ is all and in all</w:t>
      </w:r>
      <w:r w:rsidRPr="0068753E">
        <w:t>”.</w:t>
      </w:r>
    </w:p>
    <w:p w14:paraId="7C5A0E95" w14:textId="77777777" w:rsidR="0068753E" w:rsidRDefault="0068753E" w:rsidP="0068753E"/>
    <w:p w14:paraId="7AC421D9" w14:textId="098445D0" w:rsidR="0068753E" w:rsidRPr="0068753E" w:rsidRDefault="0068753E" w:rsidP="0068753E">
      <w:r>
        <w:t xml:space="preserve">It has well been said: “Christ is not valued at all, unless He is valued above all.” </w:t>
      </w:r>
    </w:p>
    <w:p w14:paraId="2A771ECE" w14:textId="0EB3DC85" w:rsidR="0068753E" w:rsidRPr="0068753E" w:rsidRDefault="0068753E" w:rsidP="0068753E">
      <w:r w:rsidRPr="0068753E">
        <w:lastRenderedPageBreak/>
        <w:t xml:space="preserve">The Bible says, as the </w:t>
      </w:r>
      <w:proofErr w:type="gramStart"/>
      <w:r w:rsidRPr="0068753E">
        <w:t>God-Man</w:t>
      </w:r>
      <w:proofErr w:type="gramEnd"/>
      <w:r>
        <w:t>,</w:t>
      </w:r>
      <w:r w:rsidRPr="0068753E">
        <w:t xml:space="preserve"> God has highly exalted Him and that one day</w:t>
      </w:r>
      <w:r>
        <w:t>,</w:t>
      </w:r>
      <w:r w:rsidRPr="0068753E">
        <w:t xml:space="preserve"> at the name of Jesus every knee shall bow</w:t>
      </w:r>
      <w:r>
        <w:t>,</w:t>
      </w:r>
      <w:r w:rsidRPr="0068753E">
        <w:t xml:space="preserve"> and every tongue confess that Jesus is Lord to the glory of God (cf. Phil. 2:9-11).</w:t>
      </w:r>
    </w:p>
    <w:p w14:paraId="36E585A6" w14:textId="77777777" w:rsidR="0068753E" w:rsidRPr="0068753E" w:rsidRDefault="0068753E" w:rsidP="0068753E"/>
    <w:p w14:paraId="1E450FB7" w14:textId="16C5FB63" w:rsidR="0068753E" w:rsidRPr="0068753E" w:rsidRDefault="0068753E" w:rsidP="0068753E">
      <w:r w:rsidRPr="0068753E">
        <w:t>Every demon will bow in confession of Christ’s Lordship. The devil will bow. Ralph Waldo Emerson will bow. There are no exceptions! The only issue is when we will bow.</w:t>
      </w:r>
      <w:r>
        <w:t xml:space="preserve"> </w:t>
      </w:r>
      <w:r w:rsidRPr="0068753E">
        <w:t xml:space="preserve"> </w:t>
      </w:r>
    </w:p>
    <w:p w14:paraId="5A78B439" w14:textId="77777777" w:rsidR="0068753E" w:rsidRPr="0068753E" w:rsidRDefault="0068753E" w:rsidP="0068753E"/>
    <w:p w14:paraId="63A6D941" w14:textId="77777777" w:rsidR="0068753E" w:rsidRPr="0068753E" w:rsidRDefault="0068753E" w:rsidP="0068753E">
      <w:r w:rsidRPr="0068753E">
        <w:t xml:space="preserve">Believers bow in repentance and faith in this life. Unbelievers die in defiance only to find themselves bowing before the sentence of eternal damnation.  </w:t>
      </w:r>
    </w:p>
    <w:p w14:paraId="12E977B2" w14:textId="77777777" w:rsidR="0068753E" w:rsidRPr="0068753E" w:rsidRDefault="0068753E" w:rsidP="0068753E"/>
    <w:p w14:paraId="21A19C6A" w14:textId="59E547DA" w:rsidR="0068753E" w:rsidRPr="0068753E" w:rsidRDefault="0068753E" w:rsidP="0068753E">
      <w:r w:rsidRPr="0068753E">
        <w:t xml:space="preserve">So, who is Jesus to you? Is He God? Is He your personal God? Is He your Savior? Acts 16:31 says, “Believe on the Lord Jesus Christ, and you will be saved”. The Bible says NOW is the time. Tomorrow may forever be </w:t>
      </w:r>
      <w:r>
        <w:t>too</w:t>
      </w:r>
      <w:r w:rsidRPr="0068753E">
        <w:t xml:space="preserve"> late. </w:t>
      </w:r>
    </w:p>
    <w:p w14:paraId="4FFA638D" w14:textId="77777777" w:rsidR="0068753E" w:rsidRPr="0068753E" w:rsidRDefault="0068753E" w:rsidP="0068753E"/>
    <w:p w14:paraId="53C9F848" w14:textId="77777777" w:rsidR="0068753E" w:rsidRPr="0068753E" w:rsidRDefault="0068753E" w:rsidP="0068753E">
      <w:r w:rsidRPr="0068753E">
        <w:t xml:space="preserve">Christ invites you to come. Receive Him by faith for WHO He is as Lord and Savior! </w:t>
      </w:r>
    </w:p>
    <w:p w14:paraId="6E6FFA4E" w14:textId="77777777" w:rsidR="007F7D73" w:rsidRDefault="007F7D73"/>
    <w:sectPr w:rsidR="007F7D73" w:rsidSect="0068753E">
      <w:headerReference w:type="default" r:id="rId6"/>
      <w:pgSz w:w="12240" w:h="15840"/>
      <w:pgMar w:top="72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61D8D" w14:textId="77777777" w:rsidR="00B25800" w:rsidRDefault="00B25800">
      <w:r>
        <w:separator/>
      </w:r>
    </w:p>
  </w:endnote>
  <w:endnote w:type="continuationSeparator" w:id="0">
    <w:p w14:paraId="2972FFDD" w14:textId="77777777" w:rsidR="00B25800" w:rsidRDefault="00B2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A24D7" w14:textId="77777777" w:rsidR="00B25800" w:rsidRDefault="00B25800">
      <w:r>
        <w:separator/>
      </w:r>
    </w:p>
  </w:footnote>
  <w:footnote w:type="continuationSeparator" w:id="0">
    <w:p w14:paraId="5546B84D" w14:textId="77777777" w:rsidR="00B25800" w:rsidRDefault="00B25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6800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2976BF" w14:textId="77777777" w:rsidR="0068753E" w:rsidRDefault="0068753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BD3163" w14:textId="77777777" w:rsidR="0068753E" w:rsidRDefault="006875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3E"/>
    <w:rsid w:val="00051772"/>
    <w:rsid w:val="00116FF4"/>
    <w:rsid w:val="00351849"/>
    <w:rsid w:val="00652FDD"/>
    <w:rsid w:val="0068753E"/>
    <w:rsid w:val="007F7D73"/>
    <w:rsid w:val="008D3C9E"/>
    <w:rsid w:val="00B25800"/>
    <w:rsid w:val="00C505A3"/>
    <w:rsid w:val="00E40FB0"/>
    <w:rsid w:val="00FB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F57F9"/>
  <w15:chartTrackingRefBased/>
  <w15:docId w15:val="{EA1F4EE6-C2C4-4E65-AD42-D9991549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5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5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5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53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53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5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53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53E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53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5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5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5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5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5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5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53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53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5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5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5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5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5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753E"/>
    <w:pPr>
      <w:tabs>
        <w:tab w:val="center" w:pos="4680"/>
        <w:tab w:val="right" w:pos="9360"/>
      </w:tabs>
    </w:pPr>
    <w:rPr>
      <w:kern w:val="0"/>
      <w:szCs w:val="28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8753E"/>
    <w:rPr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Dwight Oswald</dc:creator>
  <cp:keywords/>
  <dc:description/>
  <cp:lastModifiedBy>Dwight Oswald</cp:lastModifiedBy>
  <cp:revision>2</cp:revision>
  <dcterms:created xsi:type="dcterms:W3CDTF">2026-05-20T13:26:00Z</dcterms:created>
  <dcterms:modified xsi:type="dcterms:W3CDTF">2026-05-20T13:26:00Z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9c92f925-c500-4283-9a42-e4219324eb33</vt:lpwstr>
  </property>
</Properties>
</file>